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DB582" w14:textId="336B3D6B" w:rsidR="00740F98" w:rsidRDefault="0040087F" w:rsidP="00213DF1">
      <w:pPr>
        <w:pStyle w:val="Tytu"/>
        <w:jc w:val="center"/>
        <w:rPr>
          <w:rFonts w:ascii="Times New Roman" w:hAnsi="Times New Roman" w:cs="Times New Roman"/>
        </w:rPr>
      </w:pPr>
      <w:bookmarkStart w:id="0" w:name="_GoBack"/>
      <w:bookmarkEnd w:id="0"/>
      <w:r>
        <w:rPr>
          <w:rFonts w:ascii="Times New Roman" w:hAnsi="Times New Roman" w:cs="Times New Roman"/>
          <w:noProof/>
          <w:color w:val="FF0000"/>
          <w:lang w:eastAsia="pl-PL"/>
        </w:rPr>
        <w:drawing>
          <wp:anchor distT="0" distB="0" distL="114300" distR="114300" simplePos="0" relativeHeight="251698176" behindDoc="0" locked="0" layoutInCell="1" allowOverlap="1" wp14:anchorId="620E0964" wp14:editId="22C59098">
            <wp:simplePos x="0" y="0"/>
            <wp:positionH relativeFrom="column">
              <wp:posOffset>5015865</wp:posOffset>
            </wp:positionH>
            <wp:positionV relativeFrom="paragraph">
              <wp:posOffset>-233045</wp:posOffset>
            </wp:positionV>
            <wp:extent cx="1053575" cy="1238250"/>
            <wp:effectExtent l="0" t="0" r="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iepore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3575" cy="1238250"/>
                    </a:xfrm>
                    <a:prstGeom prst="rect">
                      <a:avLst/>
                    </a:prstGeom>
                  </pic:spPr>
                </pic:pic>
              </a:graphicData>
            </a:graphic>
            <wp14:sizeRelH relativeFrom="page">
              <wp14:pctWidth>0</wp14:pctWidth>
            </wp14:sizeRelH>
            <wp14:sizeRelV relativeFrom="page">
              <wp14:pctHeight>0</wp14:pctHeight>
            </wp14:sizeRelV>
          </wp:anchor>
        </w:drawing>
      </w:r>
    </w:p>
    <w:p w14:paraId="1AC34620" w14:textId="4B42A4A9" w:rsidR="00740F98" w:rsidRDefault="00740F98" w:rsidP="00213DF1">
      <w:pPr>
        <w:pStyle w:val="Tytu"/>
        <w:jc w:val="center"/>
        <w:rPr>
          <w:rFonts w:ascii="Times New Roman" w:hAnsi="Times New Roman" w:cs="Times New Roman"/>
        </w:rPr>
      </w:pPr>
    </w:p>
    <w:p w14:paraId="70EF93FF" w14:textId="3D4C4E79" w:rsidR="00740F98" w:rsidRPr="00243B4C" w:rsidRDefault="00740F98" w:rsidP="00213DF1">
      <w:pPr>
        <w:pStyle w:val="Tytu"/>
        <w:jc w:val="center"/>
        <w:rPr>
          <w:rFonts w:ascii="Times New Roman" w:hAnsi="Times New Roman" w:cs="Times New Roman"/>
          <w:color w:val="FF0000"/>
        </w:rPr>
      </w:pPr>
    </w:p>
    <w:p w14:paraId="2460B568" w14:textId="77777777" w:rsidR="00D906EC" w:rsidRPr="00D906EC" w:rsidRDefault="00D906EC" w:rsidP="00D906EC"/>
    <w:p w14:paraId="4AE3C719" w14:textId="22BECF50" w:rsidR="00740F98" w:rsidRDefault="00740F98" w:rsidP="00213DF1">
      <w:pPr>
        <w:pStyle w:val="Tytu"/>
        <w:jc w:val="center"/>
        <w:rPr>
          <w:rFonts w:ascii="Times New Roman" w:hAnsi="Times New Roman" w:cs="Times New Roman"/>
        </w:rPr>
      </w:pPr>
    </w:p>
    <w:p w14:paraId="50B3EF2F" w14:textId="77777777" w:rsidR="00945C92" w:rsidRDefault="00945C92" w:rsidP="00945C92">
      <w:pPr>
        <w:jc w:val="center"/>
        <w:rPr>
          <w:rFonts w:ascii="Times New Roman" w:hAnsi="Times New Roman" w:cs="Times New Roman"/>
        </w:rPr>
      </w:pPr>
      <w:r w:rsidRPr="0040087F">
        <w:rPr>
          <w:rFonts w:ascii="Arial" w:hAnsi="Arial" w:cs="Arial"/>
          <w:b/>
          <w:color w:val="1F3864" w:themeColor="accent1" w:themeShade="80"/>
          <w:sz w:val="72"/>
        </w:rPr>
        <w:t>ABC BEZPIECZEŃSTWA</w:t>
      </w:r>
    </w:p>
    <w:p w14:paraId="4B6235C5" w14:textId="72A6E29D" w:rsidR="00031506" w:rsidRPr="0040087F" w:rsidRDefault="00031506" w:rsidP="00542D4C">
      <w:pPr>
        <w:pStyle w:val="Tytu"/>
        <w:jc w:val="center"/>
        <w:rPr>
          <w:rFonts w:ascii="Arial" w:hAnsi="Arial" w:cs="Arial"/>
          <w:b/>
          <w:color w:val="1F3864" w:themeColor="accent1" w:themeShade="80"/>
          <w:sz w:val="72"/>
        </w:rPr>
      </w:pPr>
    </w:p>
    <w:p w14:paraId="29116EA9" w14:textId="14221317" w:rsidR="00213DF1" w:rsidRDefault="00213DF1" w:rsidP="00213DF1">
      <w:pPr>
        <w:rPr>
          <w:rFonts w:ascii="Times New Roman" w:hAnsi="Times New Roman" w:cs="Times New Roman"/>
        </w:rPr>
      </w:pPr>
    </w:p>
    <w:p w14:paraId="59CE20C5" w14:textId="37182230" w:rsidR="00740F98" w:rsidRDefault="00266E3C" w:rsidP="00213DF1">
      <w:pPr>
        <w:rPr>
          <w:rFonts w:ascii="Times New Roman" w:hAnsi="Times New Roman" w:cs="Times New Roman"/>
        </w:rPr>
      </w:pPr>
      <w:r>
        <w:rPr>
          <w:rFonts w:ascii="Times New Roman" w:hAnsi="Times New Roman" w:cs="Times New Roman"/>
          <w:noProof/>
          <w:lang w:eastAsia="pl-PL"/>
        </w:rPr>
        <mc:AlternateContent>
          <mc:Choice Requires="wps">
            <w:drawing>
              <wp:anchor distT="0" distB="0" distL="114300" distR="114300" simplePos="0" relativeHeight="251697152" behindDoc="1" locked="0" layoutInCell="1" allowOverlap="1" wp14:anchorId="210702A2" wp14:editId="33E45BC3">
                <wp:simplePos x="0" y="0"/>
                <wp:positionH relativeFrom="column">
                  <wp:posOffset>147955</wp:posOffset>
                </wp:positionH>
                <wp:positionV relativeFrom="paragraph">
                  <wp:posOffset>66040</wp:posOffset>
                </wp:positionV>
                <wp:extent cx="5191125" cy="3924300"/>
                <wp:effectExtent l="0" t="0" r="28575" b="19050"/>
                <wp:wrapNone/>
                <wp:docPr id="30" name="Elipsa 30"/>
                <wp:cNvGraphicFramePr/>
                <a:graphic xmlns:a="http://schemas.openxmlformats.org/drawingml/2006/main">
                  <a:graphicData uri="http://schemas.microsoft.com/office/word/2010/wordprocessingShape">
                    <wps:wsp>
                      <wps:cNvSpPr/>
                      <wps:spPr>
                        <a:xfrm>
                          <a:off x="0" y="0"/>
                          <a:ext cx="5191125" cy="3924300"/>
                        </a:xfrm>
                        <a:prstGeom prst="ellipse">
                          <a:avLst/>
                        </a:prstGeom>
                        <a:gradFill flip="none" rotWithShape="1">
                          <a:gsLst>
                            <a:gs pos="0">
                              <a:schemeClr val="accent1">
                                <a:lumMod val="75000"/>
                              </a:schemeClr>
                            </a:gs>
                            <a:gs pos="100000">
                              <a:srgbClr val="FFE393"/>
                            </a:gs>
                          </a:gsLst>
                          <a:lin ang="5400000" scaled="0"/>
                          <a:tileRect/>
                        </a:gradFill>
                        <a:ln w="158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a 30" o:spid="_x0000_s1026" style="position:absolute;margin-left:11.65pt;margin-top:5.2pt;width:408.75pt;height:30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1P+gIAAK0GAAAOAAAAZHJzL2Uyb0RvYy54bWysVVtP2zAUfp+0/2D5faTpZdCKFFWwTpMY&#10;IGDi2XWc1pJje7Z7Yb9+n5007QZj0rQXxz73851Lzi92tSIb4bw0uqD5SY8SobkppV4W9Nvj/MMZ&#10;JT4wXTJltCjos/D0Yvr+3fnWTkTfrIwqhSMwov1kawu6CsFOsszzlaiZPzFWaDAr42oW8HTLrHRs&#10;C+u1yvq93sdsa1xpneHCe1CvGiadJvtVJXi4rSovAlEFRWwhnS6di3hm03M2WTpmV5K3YbB/iKJm&#10;UsNpZ+qKBUbWTr4wVUvujDdVOOGmzkxVSS5SDsgm7/2WzcOKWZFyATjedjD5/2eW32zuHJFlQQeA&#10;R7MaNfqkpPWMgAB0ttZPIPRg71z78rjGVHeVq+MXSZBdQvS5Q1TsAuEgjvJxnvdHlHDwBuP+cNBL&#10;VrODunU+fBamJvFSUKGi95g1m7DNtQ/wCum9VItxOZdKkQqiBdVoLEqcCU8yrBJkaMSmGB76ScMT&#10;a4BaL5FTc4lL5ciGoS0Y50KHRkOt66+mbOino14XbKeSgln6Y6M5xCAYSd4tF53d+fzTYDyIGCL+&#10;qJI+bURKasLijIyGjTrxnCmBOrQ9GaQS92jfVt2xlHJ0ojTZIsPR2emocWqU7JhdoG/nFlPbF6JT&#10;SRH6gzXEqzSIsQWaoqdbeFaiieNeVGgdlLn/N1z9ipWiCenPrpWGwWi5QnE7201huiB/zatBp5WP&#10;qiLNfKf8ZsEb5U4jeTY6dMq11Ma9lplCt7SeG/k9SA00EaWFKZ8xWOjKWFHiLZ9L9Pc18+GOOawY&#10;ELE2wy2OShkU1LQ3SlbG/XiNHuUx+eBSssXKKqj/vmYOza++aHT3OB8O445Lj+HotI+HO+Ysjjl6&#10;XV8atH+eokvXKB/U/lo5Uz9hu86iV7CY5vBdUB7c/nEZmlWK/czFbJbEsNcsC9f6wfL9HMbhfdw9&#10;MWfbIQ/YDzdmv95eDHojG+uhzWwdTCXTGBxwbfHGTkw92+7vuHSP30nq8JeZ/gQAAP//AwBQSwME&#10;FAAGAAgAAAAhAINHwfngAAAACQEAAA8AAABkcnMvZG93bnJldi54bWxMj8FOwzAQRO9I/IO1lbgg&#10;ajeNqjSNUyEkhAQHROEDnHibpI3XUey2ga9nOdHjzoxm3xTbyfXijGPoPGlYzBUIpNrbjhoNX5/P&#10;DxmIEA1Z03tCDd8YYFve3hQmt/5CH3jexUZwCYXcaGhjHHIpQ92iM2HuByT29n50JvI5NtKO5sLl&#10;rpeJUivpTEf8oTUDPrVYH3cnp+HlFdfZ4Xj42U+pfXtfo68W917ru9n0uAERcYr/YfjDZ3Qomany&#10;J7JB9BqS5ZKTrKsUBPtZqnhKpWGVZCnIspDXC8pfAAAA//8DAFBLAQItABQABgAIAAAAIQC2gziS&#10;/gAAAOEBAAATAAAAAAAAAAAAAAAAAAAAAABbQ29udGVudF9UeXBlc10ueG1sUEsBAi0AFAAGAAgA&#10;AAAhADj9If/WAAAAlAEAAAsAAAAAAAAAAAAAAAAALwEAAF9yZWxzLy5yZWxzUEsBAi0AFAAGAAgA&#10;AAAhAFwO3U/6AgAArQYAAA4AAAAAAAAAAAAAAAAALgIAAGRycy9lMm9Eb2MueG1sUEsBAi0AFAAG&#10;AAgAAAAhAINHwfngAAAACQEAAA8AAAAAAAAAAAAAAAAAVAUAAGRycy9kb3ducmV2LnhtbFBLBQYA&#10;AAAABAAEAPMAAABhBgAAAAA=&#10;" fillcolor="#2f5496 [2404]" strokecolor="#1f3763 [1604]" strokeweight="1.25pt">
                <v:fill color2="#ffe393" rotate="t" focus="100%" type="gradient">
                  <o:fill v:ext="view" type="gradientUnscaled"/>
                </v:fill>
                <v:stroke joinstyle="miter"/>
              </v:oval>
            </w:pict>
          </mc:Fallback>
        </mc:AlternateContent>
      </w:r>
    </w:p>
    <w:p w14:paraId="58423A37" w14:textId="736BE43C" w:rsidR="00740F98" w:rsidRDefault="00740F98" w:rsidP="00213DF1">
      <w:pPr>
        <w:rPr>
          <w:rFonts w:ascii="Times New Roman" w:hAnsi="Times New Roman" w:cs="Times New Roman"/>
        </w:rPr>
      </w:pPr>
    </w:p>
    <w:p w14:paraId="099B5444" w14:textId="0D1FB6E1" w:rsidR="00740F98" w:rsidRDefault="00266E3C" w:rsidP="00213DF1">
      <w:pPr>
        <w:rPr>
          <w:rFonts w:ascii="Times New Roman" w:hAnsi="Times New Roman" w:cs="Times New Roman"/>
        </w:rPr>
      </w:pPr>
      <w:r>
        <w:rPr>
          <w:rFonts w:ascii="Times New Roman" w:hAnsi="Times New Roman" w:cs="Times New Roman"/>
          <w:noProof/>
          <w:lang w:eastAsia="pl-PL"/>
        </w:rPr>
        <w:drawing>
          <wp:anchor distT="0" distB="0" distL="114300" distR="114300" simplePos="0" relativeHeight="251681792" behindDoc="0" locked="0" layoutInCell="1" allowOverlap="1" wp14:anchorId="1657BB89" wp14:editId="440F9A3E">
            <wp:simplePos x="0" y="0"/>
            <wp:positionH relativeFrom="margin">
              <wp:posOffset>1708150</wp:posOffset>
            </wp:positionH>
            <wp:positionV relativeFrom="paragraph">
              <wp:posOffset>141605</wp:posOffset>
            </wp:positionV>
            <wp:extent cx="2131060" cy="2755265"/>
            <wp:effectExtent l="0" t="0" r="2540" b="6985"/>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ERB GMINY NIEPORĘT.png"/>
                    <pic:cNvPicPr/>
                  </pic:nvPicPr>
                  <pic:blipFill>
                    <a:blip r:embed="rId10">
                      <a:extLst>
                        <a:ext uri="{28A0092B-C50C-407E-A947-70E740481C1C}">
                          <a14:useLocalDpi xmlns:a14="http://schemas.microsoft.com/office/drawing/2010/main" val="0"/>
                        </a:ext>
                      </a:extLst>
                    </a:blip>
                    <a:stretch>
                      <a:fillRect/>
                    </a:stretch>
                  </pic:blipFill>
                  <pic:spPr>
                    <a:xfrm>
                      <a:off x="0" y="0"/>
                      <a:ext cx="2131060" cy="2755265"/>
                    </a:xfrm>
                    <a:prstGeom prst="rect">
                      <a:avLst/>
                    </a:prstGeom>
                  </pic:spPr>
                </pic:pic>
              </a:graphicData>
            </a:graphic>
            <wp14:sizeRelH relativeFrom="page">
              <wp14:pctWidth>0</wp14:pctWidth>
            </wp14:sizeRelH>
            <wp14:sizeRelV relativeFrom="page">
              <wp14:pctHeight>0</wp14:pctHeight>
            </wp14:sizeRelV>
          </wp:anchor>
        </w:drawing>
      </w:r>
    </w:p>
    <w:p w14:paraId="3E7A2442" w14:textId="3950766D" w:rsidR="00740F98" w:rsidRDefault="00740F98" w:rsidP="00213DF1">
      <w:pPr>
        <w:rPr>
          <w:rFonts w:ascii="Times New Roman" w:hAnsi="Times New Roman" w:cs="Times New Roman"/>
        </w:rPr>
      </w:pPr>
    </w:p>
    <w:p w14:paraId="6AA07D75" w14:textId="29F9CEF1" w:rsidR="00740F98" w:rsidRDefault="00740F98" w:rsidP="00213DF1">
      <w:pPr>
        <w:rPr>
          <w:rFonts w:ascii="Times New Roman" w:hAnsi="Times New Roman" w:cs="Times New Roman"/>
        </w:rPr>
      </w:pPr>
    </w:p>
    <w:p w14:paraId="6F84BA6E" w14:textId="51F107B8" w:rsidR="00740F98" w:rsidRDefault="00740F98" w:rsidP="00213DF1">
      <w:pPr>
        <w:rPr>
          <w:rFonts w:ascii="Times New Roman" w:hAnsi="Times New Roman" w:cs="Times New Roman"/>
        </w:rPr>
      </w:pPr>
    </w:p>
    <w:p w14:paraId="26C1FE21" w14:textId="77777777" w:rsidR="00740F98" w:rsidRDefault="00740F98" w:rsidP="00213DF1">
      <w:pPr>
        <w:rPr>
          <w:rFonts w:ascii="Times New Roman" w:hAnsi="Times New Roman" w:cs="Times New Roman"/>
        </w:rPr>
      </w:pPr>
    </w:p>
    <w:p w14:paraId="4562B83B" w14:textId="070612DD" w:rsidR="00213DF1" w:rsidRDefault="00213DF1" w:rsidP="00213DF1">
      <w:pPr>
        <w:rPr>
          <w:rFonts w:ascii="Times New Roman" w:hAnsi="Times New Roman" w:cs="Times New Roman"/>
        </w:rPr>
      </w:pPr>
    </w:p>
    <w:p w14:paraId="747F611C" w14:textId="167A2989" w:rsidR="00740F98" w:rsidRDefault="00740F98" w:rsidP="00213DF1">
      <w:pPr>
        <w:rPr>
          <w:rFonts w:ascii="Times New Roman" w:hAnsi="Times New Roman" w:cs="Times New Roman"/>
        </w:rPr>
      </w:pPr>
    </w:p>
    <w:p w14:paraId="67983440" w14:textId="77777777" w:rsidR="00740F98" w:rsidRDefault="00740F98" w:rsidP="00213DF1">
      <w:pPr>
        <w:rPr>
          <w:rFonts w:ascii="Times New Roman" w:hAnsi="Times New Roman" w:cs="Times New Roman"/>
        </w:rPr>
      </w:pPr>
    </w:p>
    <w:p w14:paraId="2BDE6851" w14:textId="77777777" w:rsidR="00D906EC" w:rsidRDefault="00D906EC" w:rsidP="00213DF1">
      <w:pPr>
        <w:rPr>
          <w:rFonts w:ascii="Times New Roman" w:hAnsi="Times New Roman" w:cs="Times New Roman"/>
        </w:rPr>
      </w:pPr>
    </w:p>
    <w:p w14:paraId="12F5D1F0" w14:textId="77777777" w:rsidR="00F611B2" w:rsidRDefault="00F611B2" w:rsidP="00213DF1">
      <w:pPr>
        <w:rPr>
          <w:rFonts w:ascii="Times New Roman" w:hAnsi="Times New Roman" w:cs="Times New Roman"/>
        </w:rPr>
      </w:pPr>
    </w:p>
    <w:p w14:paraId="416E6EE7" w14:textId="77777777" w:rsidR="0001670C" w:rsidRDefault="0001670C" w:rsidP="00213DF1">
      <w:pPr>
        <w:jc w:val="center"/>
        <w:rPr>
          <w:rFonts w:ascii="Arial" w:hAnsi="Arial" w:cs="Arial"/>
          <w:b/>
          <w:sz w:val="28"/>
        </w:rPr>
      </w:pPr>
    </w:p>
    <w:p w14:paraId="707DAB30" w14:textId="77777777" w:rsidR="0025470D" w:rsidRDefault="0025470D" w:rsidP="0025470D">
      <w:pPr>
        <w:rPr>
          <w:rFonts w:ascii="Arial" w:hAnsi="Arial" w:cs="Arial"/>
          <w:b/>
          <w:color w:val="1F3864" w:themeColor="accent1" w:themeShade="80"/>
          <w:sz w:val="28"/>
        </w:rPr>
      </w:pPr>
    </w:p>
    <w:p w14:paraId="6A795410" w14:textId="77777777" w:rsidR="00266E3C" w:rsidRDefault="00266E3C" w:rsidP="0025470D">
      <w:pPr>
        <w:jc w:val="center"/>
        <w:rPr>
          <w:rFonts w:ascii="Arial" w:hAnsi="Arial" w:cs="Arial"/>
          <w:b/>
          <w:color w:val="1F3864" w:themeColor="accent1" w:themeShade="80"/>
          <w:sz w:val="28"/>
        </w:rPr>
      </w:pPr>
    </w:p>
    <w:p w14:paraId="259D153E" w14:textId="77777777" w:rsidR="00266E3C" w:rsidRDefault="00266E3C" w:rsidP="0025470D">
      <w:pPr>
        <w:jc w:val="center"/>
        <w:rPr>
          <w:rFonts w:ascii="Arial" w:hAnsi="Arial" w:cs="Arial"/>
          <w:b/>
          <w:color w:val="1F3864" w:themeColor="accent1" w:themeShade="80"/>
          <w:sz w:val="28"/>
        </w:rPr>
      </w:pPr>
    </w:p>
    <w:p w14:paraId="6FB627C1" w14:textId="5DEC1807" w:rsidR="00213DF1" w:rsidRPr="0040087F" w:rsidRDefault="00213DF1" w:rsidP="0025470D">
      <w:pPr>
        <w:jc w:val="center"/>
        <w:rPr>
          <w:rFonts w:ascii="Arial" w:hAnsi="Arial" w:cs="Arial"/>
          <w:b/>
          <w:color w:val="1F3864" w:themeColor="accent1" w:themeShade="80"/>
          <w:sz w:val="28"/>
        </w:rPr>
      </w:pPr>
      <w:r w:rsidRPr="0040087F">
        <w:rPr>
          <w:rFonts w:ascii="Arial" w:hAnsi="Arial" w:cs="Arial"/>
          <w:b/>
          <w:color w:val="1F3864" w:themeColor="accent1" w:themeShade="80"/>
          <w:sz w:val="28"/>
        </w:rPr>
        <w:t>Poradnik postępowania na wypadek sytuacji kryzysowych</w:t>
      </w:r>
    </w:p>
    <w:p w14:paraId="66C01959" w14:textId="72996922" w:rsidR="00740F98" w:rsidRPr="00740F98" w:rsidRDefault="00031506" w:rsidP="003C4411">
      <w:pPr>
        <w:rPr>
          <w:rFonts w:ascii="Times New Roman" w:hAnsi="Times New Roman" w:cs="Times New Roman"/>
        </w:rPr>
      </w:pPr>
      <w:r>
        <w:rPr>
          <w:rFonts w:ascii="Times New Roman" w:hAnsi="Times New Roman" w:cs="Times New Roman"/>
        </w:rPr>
        <w:br w:type="page"/>
      </w:r>
    </w:p>
    <w:p w14:paraId="3417E417" w14:textId="77777777" w:rsidR="00740F98" w:rsidRDefault="00740F98" w:rsidP="006829B1">
      <w:pPr>
        <w:jc w:val="both"/>
        <w:rPr>
          <w:rFonts w:ascii="Times New Roman" w:hAnsi="Times New Roman" w:cs="Times New Roman"/>
          <w:b/>
          <w:sz w:val="28"/>
          <w:szCs w:val="28"/>
        </w:rPr>
      </w:pPr>
    </w:p>
    <w:p w14:paraId="1272C161" w14:textId="77777777" w:rsidR="00D04D03" w:rsidRDefault="00D04D03" w:rsidP="006829B1">
      <w:pPr>
        <w:jc w:val="both"/>
        <w:rPr>
          <w:rFonts w:ascii="Times New Roman" w:hAnsi="Times New Roman" w:cs="Times New Roman"/>
          <w:b/>
          <w:i/>
          <w:sz w:val="28"/>
          <w:szCs w:val="28"/>
        </w:rPr>
      </w:pPr>
    </w:p>
    <w:p w14:paraId="05898C29" w14:textId="54D53583" w:rsidR="000425C9" w:rsidRPr="00A3418C" w:rsidRDefault="000425C9" w:rsidP="00DB1931">
      <w:pPr>
        <w:spacing w:line="480" w:lineRule="auto"/>
        <w:jc w:val="both"/>
        <w:rPr>
          <w:rFonts w:ascii="Arial" w:hAnsi="Arial" w:cs="Arial"/>
          <w:b/>
          <w:i/>
          <w:sz w:val="28"/>
          <w:szCs w:val="28"/>
        </w:rPr>
      </w:pPr>
      <w:r w:rsidRPr="00A3418C">
        <w:rPr>
          <w:rFonts w:ascii="Arial" w:hAnsi="Arial" w:cs="Arial"/>
          <w:b/>
          <w:i/>
          <w:sz w:val="28"/>
          <w:szCs w:val="28"/>
        </w:rPr>
        <w:t>Drodzy Mieszkańcy Gminy Nieporęt,</w:t>
      </w:r>
    </w:p>
    <w:p w14:paraId="207C9733" w14:textId="77777777" w:rsidR="006B7166" w:rsidRPr="006B7166" w:rsidRDefault="006B7166" w:rsidP="00DB1931">
      <w:pPr>
        <w:spacing w:line="480" w:lineRule="auto"/>
        <w:jc w:val="both"/>
        <w:rPr>
          <w:rFonts w:ascii="Times New Roman" w:hAnsi="Times New Roman" w:cs="Times New Roman"/>
          <w:b/>
          <w:sz w:val="20"/>
          <w:szCs w:val="28"/>
        </w:rPr>
      </w:pPr>
    </w:p>
    <w:p w14:paraId="49989C6D" w14:textId="560668FC" w:rsidR="006B7166" w:rsidRPr="00A3418C" w:rsidRDefault="000425C9" w:rsidP="00DB1931">
      <w:pPr>
        <w:spacing w:line="480" w:lineRule="auto"/>
        <w:ind w:firstLine="708"/>
        <w:jc w:val="both"/>
        <w:rPr>
          <w:rFonts w:ascii="Arial" w:hAnsi="Arial" w:cs="Arial"/>
          <w:sz w:val="24"/>
          <w:szCs w:val="24"/>
        </w:rPr>
      </w:pPr>
      <w:r w:rsidRPr="00A3418C">
        <w:rPr>
          <w:rFonts w:ascii="Arial" w:hAnsi="Arial" w:cs="Arial"/>
          <w:sz w:val="24"/>
          <w:szCs w:val="24"/>
        </w:rPr>
        <w:t>Dla zapewnienia Waszego bezpieczeństwa, zwłaszcza w kontekście właściwego przygotowania do</w:t>
      </w:r>
      <w:r w:rsidR="00706E90" w:rsidRPr="00A3418C">
        <w:rPr>
          <w:rFonts w:ascii="Arial" w:hAnsi="Arial" w:cs="Arial"/>
          <w:sz w:val="24"/>
          <w:szCs w:val="24"/>
        </w:rPr>
        <w:t xml:space="preserve"> </w:t>
      </w:r>
      <w:r w:rsidRPr="00A3418C">
        <w:rPr>
          <w:rFonts w:ascii="Arial" w:hAnsi="Arial" w:cs="Arial"/>
          <w:sz w:val="24"/>
          <w:szCs w:val="24"/>
        </w:rPr>
        <w:t>sytuacji</w:t>
      </w:r>
      <w:r w:rsidR="00706E90" w:rsidRPr="00A3418C">
        <w:rPr>
          <w:rFonts w:ascii="Arial" w:hAnsi="Arial" w:cs="Arial"/>
          <w:sz w:val="24"/>
          <w:szCs w:val="24"/>
        </w:rPr>
        <w:t xml:space="preserve"> </w:t>
      </w:r>
      <w:r w:rsidRPr="00A3418C">
        <w:rPr>
          <w:rFonts w:ascii="Arial" w:hAnsi="Arial" w:cs="Arial"/>
          <w:sz w:val="24"/>
          <w:szCs w:val="24"/>
        </w:rPr>
        <w:t>kryzysowych,</w:t>
      </w:r>
      <w:r w:rsidR="00706E90" w:rsidRPr="00A3418C">
        <w:rPr>
          <w:rFonts w:ascii="Arial" w:hAnsi="Arial" w:cs="Arial"/>
          <w:sz w:val="24"/>
          <w:szCs w:val="24"/>
        </w:rPr>
        <w:t xml:space="preserve"> </w:t>
      </w:r>
      <w:r w:rsidR="006B7166" w:rsidRPr="00A3418C">
        <w:rPr>
          <w:rFonts w:ascii="Arial" w:hAnsi="Arial" w:cs="Arial"/>
          <w:sz w:val="24"/>
          <w:szCs w:val="24"/>
        </w:rPr>
        <w:t>Dział Bezpieczeństwa, Zarządzania Kryzysowego</w:t>
      </w:r>
      <w:r w:rsidR="00A3418C">
        <w:rPr>
          <w:rFonts w:ascii="Arial" w:hAnsi="Arial" w:cs="Arial"/>
          <w:sz w:val="24"/>
          <w:szCs w:val="24"/>
        </w:rPr>
        <w:t xml:space="preserve"> </w:t>
      </w:r>
      <w:r w:rsidR="006B7166" w:rsidRPr="00A3418C">
        <w:rPr>
          <w:rFonts w:ascii="Arial" w:hAnsi="Arial" w:cs="Arial"/>
          <w:sz w:val="24"/>
          <w:szCs w:val="24"/>
        </w:rPr>
        <w:t>i OC Urzędu Gminy Nieporęt</w:t>
      </w:r>
      <w:r w:rsidR="00D35292" w:rsidRPr="00A3418C">
        <w:rPr>
          <w:rFonts w:ascii="Arial" w:hAnsi="Arial" w:cs="Arial"/>
          <w:sz w:val="24"/>
          <w:szCs w:val="24"/>
        </w:rPr>
        <w:t xml:space="preserve"> </w:t>
      </w:r>
      <w:r w:rsidR="0040087F">
        <w:rPr>
          <w:rFonts w:ascii="Arial" w:hAnsi="Arial" w:cs="Arial"/>
          <w:sz w:val="24"/>
          <w:szCs w:val="24"/>
        </w:rPr>
        <w:t xml:space="preserve">przygotował </w:t>
      </w:r>
      <w:r w:rsidRPr="00A3418C">
        <w:rPr>
          <w:rFonts w:ascii="Arial" w:hAnsi="Arial" w:cs="Arial"/>
          <w:sz w:val="24"/>
          <w:szCs w:val="24"/>
        </w:rPr>
        <w:t xml:space="preserve">zestaw </w:t>
      </w:r>
      <w:r w:rsidR="00D35292" w:rsidRPr="00A3418C">
        <w:rPr>
          <w:rFonts w:ascii="Arial" w:hAnsi="Arial" w:cs="Arial"/>
          <w:sz w:val="24"/>
          <w:szCs w:val="24"/>
        </w:rPr>
        <w:t>pomocnych informacji</w:t>
      </w:r>
      <w:r w:rsidRPr="00A3418C">
        <w:rPr>
          <w:rFonts w:ascii="Arial" w:hAnsi="Arial" w:cs="Arial"/>
          <w:sz w:val="24"/>
          <w:szCs w:val="24"/>
        </w:rPr>
        <w:t xml:space="preserve">. </w:t>
      </w:r>
    </w:p>
    <w:p w14:paraId="5BB55EE4" w14:textId="20E6996D" w:rsidR="000425C9" w:rsidRPr="00A3418C" w:rsidRDefault="000425C9" w:rsidP="00DB1931">
      <w:pPr>
        <w:spacing w:line="480" w:lineRule="auto"/>
        <w:ind w:firstLine="708"/>
        <w:jc w:val="both"/>
        <w:rPr>
          <w:rFonts w:ascii="Arial" w:hAnsi="Arial" w:cs="Arial"/>
          <w:sz w:val="24"/>
          <w:szCs w:val="24"/>
        </w:rPr>
      </w:pPr>
      <w:r w:rsidRPr="00A3418C">
        <w:rPr>
          <w:rFonts w:ascii="Arial" w:hAnsi="Arial" w:cs="Arial"/>
          <w:sz w:val="24"/>
          <w:szCs w:val="24"/>
        </w:rPr>
        <w:t>Te materiały pomogą Wam skutecznie przygotować się do sytuacji zagrożenia, a także radzić sobie w jej trakcie oraz po jej zakończeniu.</w:t>
      </w:r>
    </w:p>
    <w:p w14:paraId="3FAD11AE" w14:textId="045C07A3" w:rsidR="00436226" w:rsidRDefault="009C24A9" w:rsidP="00DB1931">
      <w:pPr>
        <w:spacing w:line="480" w:lineRule="auto"/>
        <w:ind w:firstLine="708"/>
        <w:jc w:val="both"/>
        <w:rPr>
          <w:rFonts w:ascii="Arial" w:hAnsi="Arial" w:cs="Arial"/>
          <w:sz w:val="24"/>
          <w:szCs w:val="24"/>
        </w:rPr>
      </w:pPr>
      <w:r>
        <w:rPr>
          <w:rFonts w:ascii="Arial" w:hAnsi="Arial" w:cs="Arial"/>
          <w:sz w:val="24"/>
          <w:szCs w:val="24"/>
        </w:rPr>
        <w:t>O</w:t>
      </w:r>
      <w:r w:rsidR="006829B1" w:rsidRPr="00A3418C">
        <w:rPr>
          <w:rFonts w:ascii="Arial" w:hAnsi="Arial" w:cs="Arial"/>
          <w:sz w:val="24"/>
          <w:szCs w:val="24"/>
        </w:rPr>
        <w:t>becne niebezpieczeństwa, z jakimi musimy codziennie się mierzyć, podkreślają konieczność przygotowania się do potencjalnej konfrontacji</w:t>
      </w:r>
      <w:r w:rsidR="0040087F">
        <w:rPr>
          <w:rFonts w:ascii="Arial" w:hAnsi="Arial" w:cs="Arial"/>
          <w:sz w:val="24"/>
          <w:szCs w:val="24"/>
        </w:rPr>
        <w:t xml:space="preserve"> i walki                   o przetrwanie</w:t>
      </w:r>
      <w:r w:rsidR="006829B1" w:rsidRPr="00A3418C">
        <w:rPr>
          <w:rFonts w:ascii="Arial" w:hAnsi="Arial" w:cs="Arial"/>
          <w:sz w:val="24"/>
          <w:szCs w:val="24"/>
        </w:rPr>
        <w:t>. Warto zatem przyswoić kilka istotnych wskazówek, któr</w:t>
      </w:r>
      <w:r w:rsidR="0040087F">
        <w:rPr>
          <w:rFonts w:ascii="Arial" w:hAnsi="Arial" w:cs="Arial"/>
          <w:sz w:val="24"/>
          <w:szCs w:val="24"/>
        </w:rPr>
        <w:t xml:space="preserve">e nie tylko mogą stanowić klucz </w:t>
      </w:r>
      <w:r w:rsidR="006829B1" w:rsidRPr="00A3418C">
        <w:rPr>
          <w:rFonts w:ascii="Arial" w:hAnsi="Arial" w:cs="Arial"/>
          <w:sz w:val="24"/>
          <w:szCs w:val="24"/>
        </w:rPr>
        <w:t xml:space="preserve">do ocalenia życia </w:t>
      </w:r>
      <w:r w:rsidR="000F09E5" w:rsidRPr="00A3418C">
        <w:rPr>
          <w:rFonts w:ascii="Arial" w:hAnsi="Arial" w:cs="Arial"/>
          <w:sz w:val="24"/>
          <w:szCs w:val="24"/>
        </w:rPr>
        <w:t xml:space="preserve"> </w:t>
      </w:r>
      <w:r w:rsidR="006829B1" w:rsidRPr="00A3418C">
        <w:rPr>
          <w:rFonts w:ascii="Arial" w:hAnsi="Arial" w:cs="Arial"/>
          <w:sz w:val="24"/>
          <w:szCs w:val="24"/>
        </w:rPr>
        <w:t>i zdrowia, ale również pomogą uniknąć niep</w:t>
      </w:r>
      <w:r w:rsidR="0011084D">
        <w:rPr>
          <w:rFonts w:ascii="Arial" w:hAnsi="Arial" w:cs="Arial"/>
          <w:sz w:val="24"/>
          <w:szCs w:val="24"/>
        </w:rPr>
        <w:t xml:space="preserve">rzyjemnych konsekwencji zdarzeń </w:t>
      </w:r>
      <w:r w:rsidR="006829B1" w:rsidRPr="00A3418C">
        <w:rPr>
          <w:rFonts w:ascii="Arial" w:hAnsi="Arial" w:cs="Arial"/>
          <w:sz w:val="24"/>
          <w:szCs w:val="24"/>
        </w:rPr>
        <w:t xml:space="preserve">oraz zminimalizować </w:t>
      </w:r>
      <w:r w:rsidR="00706E90" w:rsidRPr="00A3418C">
        <w:rPr>
          <w:rFonts w:ascii="Arial" w:hAnsi="Arial" w:cs="Arial"/>
          <w:sz w:val="24"/>
          <w:szCs w:val="24"/>
        </w:rPr>
        <w:t>potencjalne szkody.</w:t>
      </w:r>
    </w:p>
    <w:p w14:paraId="487B094D" w14:textId="599DAC37" w:rsidR="00DB1931" w:rsidRPr="00A3418C" w:rsidRDefault="00624498" w:rsidP="00DB1931">
      <w:pPr>
        <w:spacing w:line="480" w:lineRule="auto"/>
        <w:ind w:firstLine="708"/>
        <w:jc w:val="both"/>
        <w:rPr>
          <w:rFonts w:ascii="Arial" w:hAnsi="Arial" w:cs="Arial"/>
          <w:sz w:val="24"/>
          <w:szCs w:val="24"/>
        </w:rPr>
      </w:pPr>
      <w:r>
        <w:rPr>
          <w:rFonts w:ascii="Arial" w:hAnsi="Arial" w:cs="Arial"/>
          <w:noProof/>
          <w:sz w:val="24"/>
          <w:szCs w:val="24"/>
          <w:lang w:eastAsia="pl-PL"/>
        </w:rPr>
        <w:drawing>
          <wp:anchor distT="0" distB="0" distL="114300" distR="114300" simplePos="0" relativeHeight="251700224" behindDoc="0" locked="0" layoutInCell="1" allowOverlap="1" wp14:anchorId="0CA80B01" wp14:editId="1D245F54">
            <wp:simplePos x="0" y="0"/>
            <wp:positionH relativeFrom="column">
              <wp:posOffset>4384040</wp:posOffset>
            </wp:positionH>
            <wp:positionV relativeFrom="paragraph">
              <wp:posOffset>325755</wp:posOffset>
            </wp:positionV>
            <wp:extent cx="1322210" cy="1285875"/>
            <wp:effectExtent l="0" t="0" r="0" b="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 wojta gminy nieporet.png"/>
                    <pic:cNvPicPr/>
                  </pic:nvPicPr>
                  <pic:blipFill>
                    <a:blip r:embed="rId11">
                      <a:extLst>
                        <a:ext uri="{28A0092B-C50C-407E-A947-70E740481C1C}">
                          <a14:useLocalDpi xmlns:a14="http://schemas.microsoft.com/office/drawing/2010/main" val="0"/>
                        </a:ext>
                      </a:extLst>
                    </a:blip>
                    <a:stretch>
                      <a:fillRect/>
                    </a:stretch>
                  </pic:blipFill>
                  <pic:spPr>
                    <a:xfrm>
                      <a:off x="0" y="0"/>
                      <a:ext cx="1322210" cy="1285875"/>
                    </a:xfrm>
                    <a:prstGeom prst="rect">
                      <a:avLst/>
                    </a:prstGeom>
                  </pic:spPr>
                </pic:pic>
              </a:graphicData>
            </a:graphic>
            <wp14:sizeRelH relativeFrom="page">
              <wp14:pctWidth>0</wp14:pctWidth>
            </wp14:sizeRelH>
            <wp14:sizeRelV relativeFrom="page">
              <wp14:pctHeight>0</wp14:pctHeight>
            </wp14:sizeRelV>
          </wp:anchor>
        </w:drawing>
      </w:r>
    </w:p>
    <w:p w14:paraId="1F1C5C34" w14:textId="36D95541" w:rsidR="00706E90" w:rsidRDefault="00706E90" w:rsidP="00706E90">
      <w:pPr>
        <w:jc w:val="both"/>
        <w:rPr>
          <w:rFonts w:ascii="Times New Roman" w:hAnsi="Times New Roman" w:cs="Times New Roman"/>
          <w:sz w:val="24"/>
          <w:szCs w:val="24"/>
        </w:rPr>
      </w:pPr>
    </w:p>
    <w:p w14:paraId="7CF54F61" w14:textId="797FB1A1" w:rsidR="00706E90" w:rsidRPr="00DD3C51" w:rsidRDefault="00266E3C" w:rsidP="0011084D">
      <w:pPr>
        <w:ind w:left="6372"/>
        <w:jc w:val="right"/>
        <w:rPr>
          <w:rFonts w:ascii="Times New Roman" w:hAnsi="Times New Roman" w:cs="Times New Roman"/>
          <w:b/>
          <w:i/>
          <w:sz w:val="24"/>
          <w:szCs w:val="24"/>
        </w:rPr>
      </w:pPr>
      <w:r>
        <w:rPr>
          <w:rFonts w:ascii="Times New Roman" w:hAnsi="Times New Roman" w:cs="Times New Roman"/>
          <w:b/>
          <w:i/>
          <w:sz w:val="24"/>
          <w:szCs w:val="24"/>
        </w:rPr>
        <w:t xml:space="preserve"> </w:t>
      </w:r>
    </w:p>
    <w:p w14:paraId="4790C8BC" w14:textId="1871C06C" w:rsidR="00706E90" w:rsidRDefault="00706E90" w:rsidP="00706E90">
      <w:pPr>
        <w:jc w:val="both"/>
        <w:rPr>
          <w:rFonts w:ascii="Times New Roman" w:hAnsi="Times New Roman" w:cs="Times New Roman"/>
          <w:i/>
          <w:sz w:val="24"/>
          <w:szCs w:val="24"/>
        </w:rPr>
      </w:pPr>
    </w:p>
    <w:p w14:paraId="5EEFA6D4" w14:textId="2AE00AAD" w:rsidR="00706E90" w:rsidRDefault="00706E90" w:rsidP="00706E90">
      <w:pPr>
        <w:jc w:val="both"/>
        <w:rPr>
          <w:rFonts w:ascii="Times New Roman" w:hAnsi="Times New Roman" w:cs="Times New Roman"/>
          <w:i/>
          <w:sz w:val="24"/>
          <w:szCs w:val="24"/>
        </w:rPr>
      </w:pPr>
    </w:p>
    <w:p w14:paraId="70066BC2" w14:textId="60CED2F3" w:rsidR="00706E90" w:rsidRPr="00DD3C51" w:rsidRDefault="0011084D" w:rsidP="0011084D">
      <w:pPr>
        <w:ind w:left="6372"/>
        <w:jc w:val="center"/>
        <w:rPr>
          <w:rFonts w:ascii="Times New Roman" w:hAnsi="Times New Roman" w:cs="Times New Roman"/>
          <w:b/>
          <w:i/>
          <w:sz w:val="24"/>
          <w:szCs w:val="24"/>
        </w:rPr>
      </w:pPr>
      <w:r>
        <w:rPr>
          <w:rFonts w:ascii="Times New Roman" w:hAnsi="Times New Roman" w:cs="Times New Roman"/>
          <w:b/>
          <w:i/>
          <w:sz w:val="24"/>
          <w:szCs w:val="24"/>
        </w:rPr>
        <w:t xml:space="preserve"> </w:t>
      </w:r>
    </w:p>
    <w:p w14:paraId="1F975EF7" w14:textId="0D22EA8C" w:rsidR="006B7166" w:rsidRDefault="006B7166" w:rsidP="00624498">
      <w:pPr>
        <w:jc w:val="both"/>
        <w:rPr>
          <w:rFonts w:ascii="Times New Roman" w:hAnsi="Times New Roman" w:cs="Times New Roman"/>
        </w:rPr>
      </w:pPr>
    </w:p>
    <w:p w14:paraId="0F8CB4E9" w14:textId="2404FD07" w:rsidR="006B7166" w:rsidRDefault="006B7166" w:rsidP="00784DD3">
      <w:pPr>
        <w:ind w:firstLine="708"/>
        <w:jc w:val="both"/>
        <w:rPr>
          <w:rFonts w:ascii="Times New Roman" w:hAnsi="Times New Roman" w:cs="Times New Roman"/>
        </w:rPr>
      </w:pPr>
    </w:p>
    <w:p w14:paraId="6E6BB9BA" w14:textId="77777777" w:rsidR="006B7166" w:rsidRPr="003C4411" w:rsidRDefault="006B7166" w:rsidP="00784DD3">
      <w:pPr>
        <w:ind w:firstLine="708"/>
        <w:jc w:val="both"/>
        <w:rPr>
          <w:rFonts w:ascii="Times New Roman" w:hAnsi="Times New Roman" w:cs="Times New Roman"/>
        </w:rPr>
      </w:pPr>
    </w:p>
    <w:p w14:paraId="2740DC70" w14:textId="57715119" w:rsidR="00CF5075" w:rsidRDefault="00CF5075" w:rsidP="00784DD3">
      <w:pPr>
        <w:ind w:firstLine="708"/>
        <w:jc w:val="both"/>
        <w:rPr>
          <w:rFonts w:ascii="Times New Roman" w:hAnsi="Times New Roman" w:cs="Times New Roman"/>
        </w:rPr>
      </w:pPr>
    </w:p>
    <w:p w14:paraId="31410207" w14:textId="25F78722" w:rsidR="00D04D03" w:rsidRDefault="00D04D03" w:rsidP="00784DD3">
      <w:pPr>
        <w:ind w:firstLine="708"/>
        <w:jc w:val="both"/>
        <w:rPr>
          <w:rFonts w:ascii="Times New Roman" w:hAnsi="Times New Roman" w:cs="Times New Roman"/>
        </w:rPr>
      </w:pPr>
    </w:p>
    <w:p w14:paraId="0F85F84F" w14:textId="4F8F2579" w:rsidR="00D04D03" w:rsidRDefault="00DB1931" w:rsidP="00DB1931">
      <w:pPr>
        <w:rPr>
          <w:rFonts w:ascii="Arial" w:hAnsi="Arial" w:cs="Arial"/>
          <w:b/>
          <w:sz w:val="28"/>
        </w:rPr>
      </w:pPr>
      <w:r w:rsidRPr="00DB1931">
        <w:rPr>
          <w:rFonts w:ascii="Arial" w:hAnsi="Arial" w:cs="Arial"/>
          <w:b/>
          <w:sz w:val="28"/>
        </w:rPr>
        <w:lastRenderedPageBreak/>
        <w:t>Spis treści</w:t>
      </w:r>
    </w:p>
    <w:p w14:paraId="419D79D5" w14:textId="77777777" w:rsidR="00F57791" w:rsidRDefault="00F57791" w:rsidP="00DB1931">
      <w:pPr>
        <w:rPr>
          <w:rFonts w:ascii="Arial" w:hAnsi="Arial" w:cs="Arial"/>
          <w:b/>
          <w:sz w:val="28"/>
        </w:rPr>
      </w:pPr>
    </w:p>
    <w:p w14:paraId="7E8C214A" w14:textId="77777777" w:rsidR="0001670C" w:rsidRDefault="0001670C" w:rsidP="00DB1931">
      <w:pPr>
        <w:rPr>
          <w:rFonts w:ascii="Arial" w:hAnsi="Arial" w:cs="Arial"/>
          <w:b/>
          <w:sz w:val="28"/>
        </w:rPr>
      </w:pPr>
    </w:p>
    <w:p w14:paraId="0F868639" w14:textId="705660EC" w:rsidR="006E6D7F" w:rsidRPr="00A2651A" w:rsidRDefault="00A2651A" w:rsidP="00A2651A">
      <w:pPr>
        <w:spacing w:after="0" w:line="360" w:lineRule="auto"/>
        <w:rPr>
          <w:rFonts w:ascii="Arial" w:hAnsi="Arial" w:cs="Arial"/>
          <w:sz w:val="28"/>
        </w:rPr>
      </w:pPr>
      <w:r>
        <w:rPr>
          <w:rFonts w:ascii="Arial" w:hAnsi="Arial" w:cs="Arial"/>
          <w:sz w:val="28"/>
        </w:rPr>
        <w:t>1.</w:t>
      </w:r>
      <w:r w:rsidR="00DB1931" w:rsidRPr="00A2651A">
        <w:rPr>
          <w:rFonts w:ascii="Arial" w:hAnsi="Arial" w:cs="Arial"/>
          <w:sz w:val="28"/>
        </w:rPr>
        <w:t>Podstawowe definicje</w:t>
      </w:r>
      <w:r w:rsidR="00F57791" w:rsidRPr="00A2651A">
        <w:rPr>
          <w:rFonts w:ascii="Arial" w:hAnsi="Arial" w:cs="Arial"/>
          <w:sz w:val="28"/>
        </w:rPr>
        <w:t xml:space="preserve"> </w:t>
      </w:r>
      <w:r w:rsidR="00F57791" w:rsidRPr="00A2651A">
        <w:rPr>
          <w:rFonts w:ascii="Arial" w:hAnsi="Arial" w:cs="Arial"/>
          <w:sz w:val="20"/>
        </w:rPr>
        <w:t>…………………………………</w:t>
      </w:r>
      <w:r>
        <w:rPr>
          <w:rFonts w:ascii="Arial" w:hAnsi="Arial" w:cs="Arial"/>
          <w:sz w:val="20"/>
        </w:rPr>
        <w:t>…………….</w:t>
      </w:r>
      <w:r w:rsidR="00F57791" w:rsidRPr="00A2651A">
        <w:rPr>
          <w:rFonts w:ascii="Arial" w:hAnsi="Arial" w:cs="Arial"/>
          <w:sz w:val="20"/>
        </w:rPr>
        <w:t>……………………</w:t>
      </w:r>
      <w:r w:rsidR="001B3030" w:rsidRPr="00A2651A">
        <w:rPr>
          <w:rFonts w:ascii="Arial" w:hAnsi="Arial" w:cs="Arial"/>
          <w:sz w:val="20"/>
        </w:rPr>
        <w:t>…</w:t>
      </w:r>
      <w:r w:rsidR="00624498" w:rsidRPr="00A2651A">
        <w:rPr>
          <w:rFonts w:ascii="Arial" w:hAnsi="Arial" w:cs="Arial"/>
          <w:sz w:val="20"/>
        </w:rPr>
        <w:t xml:space="preserve">…… </w:t>
      </w:r>
      <w:r w:rsidR="00624498" w:rsidRPr="00A2651A">
        <w:rPr>
          <w:rFonts w:ascii="Arial" w:hAnsi="Arial" w:cs="Arial"/>
          <w:sz w:val="24"/>
        </w:rPr>
        <w:t>4</w:t>
      </w:r>
      <w:r w:rsidR="00DB1931" w:rsidRPr="00A2651A">
        <w:rPr>
          <w:rFonts w:ascii="Arial" w:hAnsi="Arial" w:cs="Arial"/>
          <w:sz w:val="20"/>
        </w:rPr>
        <w:t xml:space="preserve"> </w:t>
      </w:r>
    </w:p>
    <w:p w14:paraId="7B910EA9" w14:textId="6141F0BC" w:rsidR="001B3030" w:rsidRPr="00A2651A" w:rsidRDefault="00A2651A" w:rsidP="00A2651A">
      <w:pPr>
        <w:spacing w:after="0" w:line="360" w:lineRule="auto"/>
        <w:rPr>
          <w:rFonts w:ascii="Arial" w:hAnsi="Arial" w:cs="Arial"/>
          <w:sz w:val="28"/>
        </w:rPr>
      </w:pPr>
      <w:r>
        <w:rPr>
          <w:rFonts w:ascii="Arial" w:hAnsi="Arial" w:cs="Arial"/>
          <w:sz w:val="28"/>
        </w:rPr>
        <w:t>2.</w:t>
      </w:r>
      <w:r w:rsidR="006E6D7F" w:rsidRPr="00A2651A">
        <w:rPr>
          <w:rFonts w:ascii="Arial" w:hAnsi="Arial" w:cs="Arial"/>
          <w:sz w:val="28"/>
        </w:rPr>
        <w:t>Telefony alarmowe</w:t>
      </w:r>
      <w:r w:rsidR="00F57791" w:rsidRPr="00A2651A">
        <w:rPr>
          <w:rFonts w:ascii="Arial" w:hAnsi="Arial" w:cs="Arial"/>
          <w:sz w:val="28"/>
        </w:rPr>
        <w:t xml:space="preserve"> w Polsce</w:t>
      </w:r>
      <w:r w:rsidR="006E6D7F" w:rsidRPr="00A2651A">
        <w:rPr>
          <w:rFonts w:ascii="Arial" w:hAnsi="Arial" w:cs="Arial"/>
          <w:sz w:val="28"/>
        </w:rPr>
        <w:t xml:space="preserve"> </w:t>
      </w:r>
      <w:r w:rsidR="00F57791" w:rsidRPr="00A2651A">
        <w:rPr>
          <w:rFonts w:ascii="Arial" w:hAnsi="Arial" w:cs="Arial"/>
          <w:sz w:val="20"/>
        </w:rPr>
        <w:t>………………………………</w:t>
      </w:r>
      <w:r>
        <w:rPr>
          <w:rFonts w:ascii="Arial" w:hAnsi="Arial" w:cs="Arial"/>
          <w:sz w:val="20"/>
        </w:rPr>
        <w:t>…………….</w:t>
      </w:r>
      <w:r w:rsidR="00F57791" w:rsidRPr="00A2651A">
        <w:rPr>
          <w:rFonts w:ascii="Arial" w:hAnsi="Arial" w:cs="Arial"/>
          <w:sz w:val="20"/>
        </w:rPr>
        <w:t>……….……</w:t>
      </w:r>
      <w:r w:rsidR="001B3030" w:rsidRPr="00A2651A">
        <w:rPr>
          <w:rFonts w:ascii="Arial" w:hAnsi="Arial" w:cs="Arial"/>
          <w:sz w:val="20"/>
        </w:rPr>
        <w:t>…</w:t>
      </w:r>
      <w:r w:rsidR="00624498" w:rsidRPr="00A2651A">
        <w:rPr>
          <w:rFonts w:ascii="Arial" w:hAnsi="Arial" w:cs="Arial"/>
          <w:sz w:val="20"/>
        </w:rPr>
        <w:t xml:space="preserve">…. </w:t>
      </w:r>
      <w:r w:rsidR="00624498" w:rsidRPr="00A2651A">
        <w:rPr>
          <w:rFonts w:ascii="Arial" w:hAnsi="Arial" w:cs="Arial"/>
          <w:sz w:val="24"/>
        </w:rPr>
        <w:t>5</w:t>
      </w:r>
    </w:p>
    <w:p w14:paraId="7593D7F7" w14:textId="7939D42A" w:rsidR="001B3030" w:rsidRPr="00A2651A" w:rsidRDefault="00A2651A" w:rsidP="00A2651A">
      <w:pPr>
        <w:spacing w:after="0" w:line="360" w:lineRule="auto"/>
        <w:rPr>
          <w:rFonts w:ascii="Arial" w:hAnsi="Arial" w:cs="Arial"/>
          <w:sz w:val="28"/>
        </w:rPr>
      </w:pPr>
      <w:r>
        <w:rPr>
          <w:rFonts w:ascii="Arial" w:hAnsi="Arial" w:cs="Arial"/>
          <w:sz w:val="28"/>
        </w:rPr>
        <w:t>3.</w:t>
      </w:r>
      <w:r w:rsidR="001B3030" w:rsidRPr="00A2651A">
        <w:rPr>
          <w:rFonts w:ascii="Arial" w:hAnsi="Arial" w:cs="Arial"/>
          <w:sz w:val="28"/>
        </w:rPr>
        <w:t xml:space="preserve">Udzielanie pierwszej pomocy </w:t>
      </w:r>
      <w:r w:rsidR="001B3030" w:rsidRPr="00A2651A">
        <w:rPr>
          <w:rFonts w:ascii="Arial" w:hAnsi="Arial" w:cs="Arial"/>
          <w:sz w:val="20"/>
        </w:rPr>
        <w:t>………</w:t>
      </w:r>
      <w:r>
        <w:rPr>
          <w:rFonts w:ascii="Arial" w:hAnsi="Arial" w:cs="Arial"/>
          <w:sz w:val="20"/>
        </w:rPr>
        <w:t>………………</w:t>
      </w:r>
      <w:r w:rsidR="001B3030" w:rsidRPr="00A2651A">
        <w:rPr>
          <w:rFonts w:ascii="Arial" w:hAnsi="Arial" w:cs="Arial"/>
          <w:sz w:val="20"/>
        </w:rPr>
        <w:t>…………………………………….…</w:t>
      </w:r>
      <w:r w:rsidR="00624498" w:rsidRPr="00A2651A">
        <w:rPr>
          <w:rFonts w:ascii="Arial" w:hAnsi="Arial" w:cs="Arial"/>
          <w:sz w:val="20"/>
        </w:rPr>
        <w:t xml:space="preserve">. </w:t>
      </w:r>
      <w:r w:rsidR="00624498" w:rsidRPr="00A2651A">
        <w:rPr>
          <w:rFonts w:ascii="Arial" w:hAnsi="Arial" w:cs="Arial"/>
          <w:sz w:val="24"/>
        </w:rPr>
        <w:t>6</w:t>
      </w:r>
    </w:p>
    <w:p w14:paraId="5C2E6978" w14:textId="411273A7" w:rsidR="001B3030" w:rsidRPr="00A2651A" w:rsidRDefault="00A2651A" w:rsidP="00A2651A">
      <w:pPr>
        <w:spacing w:after="0" w:line="360" w:lineRule="auto"/>
        <w:rPr>
          <w:rFonts w:ascii="Arial" w:hAnsi="Arial" w:cs="Arial"/>
          <w:sz w:val="28"/>
        </w:rPr>
      </w:pPr>
      <w:r>
        <w:rPr>
          <w:rFonts w:ascii="Arial" w:hAnsi="Arial" w:cs="Arial"/>
          <w:sz w:val="28"/>
        </w:rPr>
        <w:t>4.</w:t>
      </w:r>
      <w:r w:rsidR="001B3030" w:rsidRPr="00A2651A">
        <w:rPr>
          <w:rFonts w:ascii="Arial" w:hAnsi="Arial" w:cs="Arial"/>
          <w:sz w:val="28"/>
        </w:rPr>
        <w:t xml:space="preserve">Przygotowanie na wypadek katastrofy lub klęski żywiołowej </w:t>
      </w:r>
      <w:r>
        <w:rPr>
          <w:rFonts w:ascii="Arial" w:hAnsi="Arial" w:cs="Arial"/>
          <w:sz w:val="20"/>
        </w:rPr>
        <w:t>………………</w:t>
      </w:r>
      <w:r w:rsidR="00624498" w:rsidRPr="00A2651A">
        <w:rPr>
          <w:rFonts w:ascii="Arial" w:hAnsi="Arial" w:cs="Arial"/>
          <w:sz w:val="20"/>
        </w:rPr>
        <w:t xml:space="preserve"> </w:t>
      </w:r>
      <w:r w:rsidR="00624498" w:rsidRPr="00A2651A">
        <w:rPr>
          <w:rFonts w:ascii="Arial" w:hAnsi="Arial" w:cs="Arial"/>
          <w:sz w:val="24"/>
        </w:rPr>
        <w:t>8</w:t>
      </w:r>
    </w:p>
    <w:p w14:paraId="132DDFF1" w14:textId="5C7D2B19" w:rsidR="00FD253B" w:rsidRPr="00A2651A" w:rsidRDefault="00A2651A" w:rsidP="00A2651A">
      <w:pPr>
        <w:spacing w:after="0" w:line="360" w:lineRule="auto"/>
        <w:rPr>
          <w:rFonts w:ascii="Arial" w:hAnsi="Arial" w:cs="Arial"/>
          <w:sz w:val="28"/>
        </w:rPr>
      </w:pPr>
      <w:r w:rsidRPr="00A2651A">
        <w:rPr>
          <w:rFonts w:ascii="Arial" w:hAnsi="Arial" w:cs="Arial"/>
          <w:sz w:val="28"/>
        </w:rPr>
        <w:t>5.</w:t>
      </w:r>
      <w:r w:rsidR="00FD253B" w:rsidRPr="00A2651A">
        <w:rPr>
          <w:rFonts w:ascii="Arial" w:hAnsi="Arial" w:cs="Arial"/>
          <w:sz w:val="28"/>
        </w:rPr>
        <w:t xml:space="preserve">Powódź </w:t>
      </w:r>
      <w:r w:rsidR="00FD253B" w:rsidRPr="00A2651A">
        <w:rPr>
          <w:rFonts w:ascii="Arial" w:hAnsi="Arial" w:cs="Arial"/>
          <w:sz w:val="20"/>
        </w:rPr>
        <w:t>……………………………………</w:t>
      </w:r>
      <w:r>
        <w:rPr>
          <w:rFonts w:ascii="Arial" w:hAnsi="Arial" w:cs="Arial"/>
          <w:sz w:val="20"/>
        </w:rPr>
        <w:t>…………..</w:t>
      </w:r>
      <w:r w:rsidR="00FD253B" w:rsidRPr="00A2651A">
        <w:rPr>
          <w:rFonts w:ascii="Arial" w:hAnsi="Arial" w:cs="Arial"/>
          <w:sz w:val="20"/>
        </w:rPr>
        <w:t>…………………………………………………</w:t>
      </w:r>
      <w:r w:rsidR="00624498" w:rsidRPr="00A2651A">
        <w:rPr>
          <w:rFonts w:ascii="Arial" w:hAnsi="Arial" w:cs="Arial"/>
          <w:sz w:val="24"/>
        </w:rPr>
        <w:t xml:space="preserve"> 9</w:t>
      </w:r>
    </w:p>
    <w:p w14:paraId="3F8A9727" w14:textId="25495978" w:rsidR="00AA648E" w:rsidRPr="00A2651A" w:rsidRDefault="00A2651A" w:rsidP="00A2651A">
      <w:pPr>
        <w:spacing w:after="0" w:line="360" w:lineRule="auto"/>
        <w:rPr>
          <w:rFonts w:ascii="Arial" w:hAnsi="Arial" w:cs="Arial"/>
          <w:sz w:val="28"/>
        </w:rPr>
      </w:pPr>
      <w:r>
        <w:rPr>
          <w:rFonts w:ascii="Arial" w:hAnsi="Arial" w:cs="Arial"/>
          <w:sz w:val="28"/>
        </w:rPr>
        <w:t>6.</w:t>
      </w:r>
      <w:r w:rsidR="00AA648E" w:rsidRPr="00A2651A">
        <w:rPr>
          <w:rFonts w:ascii="Arial" w:hAnsi="Arial" w:cs="Arial"/>
          <w:sz w:val="28"/>
        </w:rPr>
        <w:t xml:space="preserve">Pożary </w:t>
      </w:r>
      <w:r w:rsidR="00AA648E" w:rsidRPr="00A2651A">
        <w:rPr>
          <w:rFonts w:ascii="Arial" w:hAnsi="Arial" w:cs="Arial"/>
          <w:sz w:val="20"/>
        </w:rPr>
        <w:t>………</w:t>
      </w:r>
      <w:r>
        <w:rPr>
          <w:rFonts w:ascii="Arial" w:hAnsi="Arial" w:cs="Arial"/>
          <w:sz w:val="20"/>
        </w:rPr>
        <w:t>…………...</w:t>
      </w:r>
      <w:r w:rsidR="00AA648E" w:rsidRPr="00A2651A">
        <w:rPr>
          <w:rFonts w:ascii="Arial" w:hAnsi="Arial" w:cs="Arial"/>
          <w:sz w:val="20"/>
        </w:rPr>
        <w:t>………………………………………………………………………………</w:t>
      </w:r>
      <w:r w:rsidR="00624498" w:rsidRPr="00A2651A">
        <w:rPr>
          <w:rFonts w:ascii="Arial" w:hAnsi="Arial" w:cs="Arial"/>
          <w:sz w:val="20"/>
        </w:rPr>
        <w:t xml:space="preserve"> </w:t>
      </w:r>
      <w:r w:rsidR="00624498" w:rsidRPr="00A2651A">
        <w:rPr>
          <w:rFonts w:ascii="Arial" w:hAnsi="Arial" w:cs="Arial"/>
          <w:sz w:val="24"/>
        </w:rPr>
        <w:t>10</w:t>
      </w:r>
    </w:p>
    <w:p w14:paraId="40B1D551" w14:textId="79F7668E" w:rsidR="004C2F95" w:rsidRPr="00A2651A" w:rsidRDefault="00A2651A" w:rsidP="00A2651A">
      <w:pPr>
        <w:spacing w:after="0" w:line="360" w:lineRule="auto"/>
        <w:rPr>
          <w:rFonts w:ascii="Arial" w:hAnsi="Arial" w:cs="Arial"/>
          <w:sz w:val="28"/>
        </w:rPr>
      </w:pPr>
      <w:r>
        <w:rPr>
          <w:rFonts w:ascii="Arial" w:hAnsi="Arial" w:cs="Arial"/>
          <w:sz w:val="28"/>
        </w:rPr>
        <w:t>7.</w:t>
      </w:r>
      <w:r w:rsidR="0011084D" w:rsidRPr="00A2651A">
        <w:rPr>
          <w:rFonts w:ascii="Arial" w:hAnsi="Arial" w:cs="Arial"/>
          <w:sz w:val="28"/>
        </w:rPr>
        <w:t xml:space="preserve">Wiatry, wichury, huragany </w:t>
      </w:r>
      <w:r w:rsidR="0011084D" w:rsidRPr="00A2651A">
        <w:rPr>
          <w:rFonts w:ascii="Arial" w:hAnsi="Arial" w:cs="Arial"/>
          <w:sz w:val="20"/>
        </w:rPr>
        <w:t>…………………………</w:t>
      </w:r>
      <w:r>
        <w:rPr>
          <w:rFonts w:ascii="Arial" w:hAnsi="Arial" w:cs="Arial"/>
          <w:sz w:val="20"/>
        </w:rPr>
        <w:t>……………</w:t>
      </w:r>
      <w:r w:rsidR="0011084D" w:rsidRPr="00A2651A">
        <w:rPr>
          <w:rFonts w:ascii="Arial" w:hAnsi="Arial" w:cs="Arial"/>
          <w:sz w:val="20"/>
        </w:rPr>
        <w:t>……………………………</w:t>
      </w:r>
      <w:r w:rsidR="00624498" w:rsidRPr="00A2651A">
        <w:rPr>
          <w:rFonts w:ascii="Arial" w:hAnsi="Arial" w:cs="Arial"/>
          <w:sz w:val="24"/>
        </w:rPr>
        <w:t xml:space="preserve"> 11</w:t>
      </w:r>
    </w:p>
    <w:p w14:paraId="1D4D3981" w14:textId="45BA0F41" w:rsidR="002D1C47" w:rsidRPr="00A2651A" w:rsidRDefault="00A2651A" w:rsidP="00A2651A">
      <w:pPr>
        <w:spacing w:after="0" w:line="360" w:lineRule="auto"/>
        <w:rPr>
          <w:rFonts w:ascii="Arial" w:hAnsi="Arial" w:cs="Arial"/>
          <w:sz w:val="28"/>
        </w:rPr>
      </w:pPr>
      <w:r>
        <w:rPr>
          <w:rFonts w:ascii="Arial" w:hAnsi="Arial" w:cs="Arial"/>
          <w:sz w:val="28"/>
        </w:rPr>
        <w:t>8.</w:t>
      </w:r>
      <w:r w:rsidR="004C2F95" w:rsidRPr="00A2651A">
        <w:rPr>
          <w:rFonts w:ascii="Arial" w:hAnsi="Arial" w:cs="Arial"/>
          <w:sz w:val="28"/>
        </w:rPr>
        <w:t xml:space="preserve">Upały </w:t>
      </w:r>
      <w:r w:rsidR="004C2F95" w:rsidRPr="00A2651A">
        <w:rPr>
          <w:rFonts w:ascii="Arial" w:hAnsi="Arial" w:cs="Arial"/>
          <w:sz w:val="20"/>
        </w:rPr>
        <w:t>………………</w:t>
      </w:r>
      <w:r>
        <w:rPr>
          <w:rFonts w:ascii="Arial" w:hAnsi="Arial" w:cs="Arial"/>
          <w:sz w:val="20"/>
        </w:rPr>
        <w:t>…………..</w:t>
      </w:r>
      <w:r w:rsidR="004C2F95" w:rsidRPr="00A2651A">
        <w:rPr>
          <w:rFonts w:ascii="Arial" w:hAnsi="Arial" w:cs="Arial"/>
          <w:sz w:val="20"/>
        </w:rPr>
        <w:t>…………………………………………………………………………</w:t>
      </w:r>
      <w:r w:rsidR="00624498" w:rsidRPr="00A2651A">
        <w:rPr>
          <w:rFonts w:ascii="Arial" w:hAnsi="Arial" w:cs="Arial"/>
          <w:sz w:val="20"/>
        </w:rPr>
        <w:t xml:space="preserve"> </w:t>
      </w:r>
      <w:r w:rsidR="00624498" w:rsidRPr="00A2651A">
        <w:rPr>
          <w:rFonts w:ascii="Arial" w:hAnsi="Arial" w:cs="Arial"/>
          <w:sz w:val="24"/>
        </w:rPr>
        <w:t>12</w:t>
      </w:r>
    </w:p>
    <w:p w14:paraId="3774F7A5" w14:textId="7BB3C2DF" w:rsidR="002D1C47" w:rsidRPr="00A2651A" w:rsidRDefault="00A2651A" w:rsidP="00A2651A">
      <w:pPr>
        <w:spacing w:after="0" w:line="360" w:lineRule="auto"/>
        <w:rPr>
          <w:rFonts w:ascii="Arial" w:hAnsi="Arial" w:cs="Arial"/>
          <w:sz w:val="28"/>
        </w:rPr>
      </w:pPr>
      <w:r>
        <w:rPr>
          <w:rFonts w:ascii="Arial" w:hAnsi="Arial" w:cs="Arial"/>
          <w:sz w:val="28"/>
        </w:rPr>
        <w:t>9.</w:t>
      </w:r>
      <w:r w:rsidR="002D1C47" w:rsidRPr="00A2651A">
        <w:rPr>
          <w:rFonts w:ascii="Arial" w:hAnsi="Arial" w:cs="Arial"/>
          <w:sz w:val="28"/>
        </w:rPr>
        <w:t xml:space="preserve">Mrozy i zamiecie śnieżne </w:t>
      </w:r>
      <w:r w:rsidR="002D1C47" w:rsidRPr="00A2651A">
        <w:rPr>
          <w:rFonts w:ascii="Arial" w:hAnsi="Arial" w:cs="Arial"/>
          <w:sz w:val="20"/>
        </w:rPr>
        <w:t>………………………………………………</w:t>
      </w:r>
      <w:r>
        <w:rPr>
          <w:rFonts w:ascii="Arial" w:hAnsi="Arial" w:cs="Arial"/>
          <w:sz w:val="20"/>
        </w:rPr>
        <w:t>………….</w:t>
      </w:r>
      <w:r w:rsidR="002D1C47" w:rsidRPr="00A2651A">
        <w:rPr>
          <w:rFonts w:ascii="Arial" w:hAnsi="Arial" w:cs="Arial"/>
          <w:sz w:val="20"/>
        </w:rPr>
        <w:t>……</w:t>
      </w:r>
      <w:r>
        <w:rPr>
          <w:rFonts w:ascii="Arial" w:hAnsi="Arial" w:cs="Arial"/>
          <w:sz w:val="20"/>
        </w:rPr>
        <w:t>…</w:t>
      </w:r>
      <w:r w:rsidR="002D1C47" w:rsidRPr="00A2651A">
        <w:rPr>
          <w:rFonts w:ascii="Arial" w:hAnsi="Arial" w:cs="Arial"/>
          <w:sz w:val="20"/>
        </w:rPr>
        <w:t>…</w:t>
      </w:r>
      <w:r>
        <w:rPr>
          <w:rFonts w:ascii="Arial" w:hAnsi="Arial" w:cs="Arial"/>
          <w:sz w:val="20"/>
        </w:rPr>
        <w:t xml:space="preserve"> </w:t>
      </w:r>
      <w:r w:rsidRPr="00A2651A">
        <w:rPr>
          <w:rFonts w:ascii="Arial" w:hAnsi="Arial" w:cs="Arial"/>
          <w:sz w:val="24"/>
        </w:rPr>
        <w:t>13</w:t>
      </w:r>
    </w:p>
    <w:p w14:paraId="6942E706" w14:textId="77777777" w:rsidR="00A2651A" w:rsidRDefault="00A2651A" w:rsidP="00A2651A">
      <w:pPr>
        <w:spacing w:after="0" w:line="360" w:lineRule="auto"/>
        <w:rPr>
          <w:rFonts w:ascii="Arial" w:hAnsi="Arial" w:cs="Arial"/>
          <w:sz w:val="28"/>
        </w:rPr>
      </w:pPr>
      <w:r w:rsidRPr="00A2651A">
        <w:rPr>
          <w:rFonts w:ascii="Arial" w:hAnsi="Arial" w:cs="Arial"/>
          <w:sz w:val="28"/>
        </w:rPr>
        <w:t xml:space="preserve">10.Zdarzenia </w:t>
      </w:r>
      <w:r w:rsidR="002D1C47" w:rsidRPr="00A2651A">
        <w:rPr>
          <w:rFonts w:ascii="Arial" w:hAnsi="Arial" w:cs="Arial"/>
          <w:sz w:val="28"/>
        </w:rPr>
        <w:t xml:space="preserve">z udziałem </w:t>
      </w:r>
    </w:p>
    <w:p w14:paraId="5C3AF7DD" w14:textId="60C8BDF4" w:rsidR="002D1C47" w:rsidRPr="00A2651A" w:rsidRDefault="002D1C47" w:rsidP="00A2651A">
      <w:pPr>
        <w:spacing w:after="0" w:line="360" w:lineRule="auto"/>
        <w:rPr>
          <w:rFonts w:ascii="Arial" w:hAnsi="Arial" w:cs="Arial"/>
          <w:sz w:val="28"/>
        </w:rPr>
      </w:pPr>
      <w:r w:rsidRPr="00A2651A">
        <w:rPr>
          <w:rFonts w:ascii="Arial" w:hAnsi="Arial" w:cs="Arial"/>
          <w:sz w:val="28"/>
        </w:rPr>
        <w:t xml:space="preserve">niebezpiecznych substancji chemicznych </w:t>
      </w:r>
      <w:r w:rsidRPr="00A2651A">
        <w:rPr>
          <w:rFonts w:ascii="Arial" w:hAnsi="Arial" w:cs="Arial"/>
          <w:sz w:val="20"/>
        </w:rPr>
        <w:t>………………</w:t>
      </w:r>
      <w:r w:rsidR="00A2651A">
        <w:rPr>
          <w:rFonts w:ascii="Arial" w:hAnsi="Arial" w:cs="Arial"/>
          <w:sz w:val="20"/>
        </w:rPr>
        <w:t>…………</w:t>
      </w:r>
      <w:r w:rsidRPr="00A2651A">
        <w:rPr>
          <w:rFonts w:ascii="Arial" w:hAnsi="Arial" w:cs="Arial"/>
          <w:sz w:val="20"/>
        </w:rPr>
        <w:t>………</w:t>
      </w:r>
      <w:r w:rsidR="00A2651A">
        <w:rPr>
          <w:rFonts w:ascii="Arial" w:hAnsi="Arial" w:cs="Arial"/>
          <w:sz w:val="20"/>
        </w:rPr>
        <w:t>...</w:t>
      </w:r>
      <w:r w:rsidRPr="00A2651A">
        <w:rPr>
          <w:rFonts w:ascii="Arial" w:hAnsi="Arial" w:cs="Arial"/>
          <w:sz w:val="20"/>
        </w:rPr>
        <w:t>…………</w:t>
      </w:r>
      <w:r w:rsidR="00A2651A" w:rsidRPr="00A2651A">
        <w:rPr>
          <w:rFonts w:ascii="Arial" w:hAnsi="Arial" w:cs="Arial"/>
          <w:sz w:val="20"/>
        </w:rPr>
        <w:t xml:space="preserve"> </w:t>
      </w:r>
      <w:r w:rsidR="00A2651A" w:rsidRPr="00A2651A">
        <w:rPr>
          <w:rFonts w:ascii="Arial" w:hAnsi="Arial" w:cs="Arial"/>
          <w:sz w:val="24"/>
        </w:rPr>
        <w:t xml:space="preserve">14 </w:t>
      </w:r>
    </w:p>
    <w:p w14:paraId="66DEB420" w14:textId="17C111E0" w:rsidR="002D1C47" w:rsidRPr="00A2651A" w:rsidRDefault="00A2651A" w:rsidP="00A2651A">
      <w:pPr>
        <w:spacing w:after="0" w:line="360" w:lineRule="auto"/>
        <w:rPr>
          <w:rFonts w:ascii="Arial" w:hAnsi="Arial" w:cs="Arial"/>
          <w:sz w:val="28"/>
        </w:rPr>
      </w:pPr>
      <w:r w:rsidRPr="00A2651A">
        <w:rPr>
          <w:rFonts w:ascii="Arial" w:hAnsi="Arial" w:cs="Arial"/>
          <w:sz w:val="28"/>
        </w:rPr>
        <w:t>11.</w:t>
      </w:r>
      <w:r w:rsidR="006B06B6" w:rsidRPr="00A2651A">
        <w:rPr>
          <w:rFonts w:ascii="Arial" w:hAnsi="Arial" w:cs="Arial"/>
          <w:sz w:val="28"/>
        </w:rPr>
        <w:t xml:space="preserve">Jak zachowywać się podczas wojny? </w:t>
      </w:r>
      <w:r w:rsidR="006B06B6" w:rsidRPr="00A2651A">
        <w:rPr>
          <w:rFonts w:ascii="Arial" w:hAnsi="Arial" w:cs="Arial"/>
          <w:sz w:val="20"/>
        </w:rPr>
        <w:t>………………………</w:t>
      </w:r>
      <w:r>
        <w:rPr>
          <w:rFonts w:ascii="Arial" w:hAnsi="Arial" w:cs="Arial"/>
          <w:sz w:val="20"/>
        </w:rPr>
        <w:t>…………</w:t>
      </w:r>
      <w:r w:rsidR="006B06B6" w:rsidRPr="00A2651A">
        <w:rPr>
          <w:rFonts w:ascii="Arial" w:hAnsi="Arial" w:cs="Arial"/>
          <w:sz w:val="20"/>
        </w:rPr>
        <w:t>…</w:t>
      </w:r>
      <w:r>
        <w:rPr>
          <w:rFonts w:ascii="Arial" w:hAnsi="Arial" w:cs="Arial"/>
          <w:sz w:val="20"/>
        </w:rPr>
        <w:t>……….</w:t>
      </w:r>
      <w:r w:rsidR="006B06B6" w:rsidRPr="00A2651A">
        <w:rPr>
          <w:rFonts w:ascii="Arial" w:hAnsi="Arial" w:cs="Arial"/>
          <w:sz w:val="20"/>
        </w:rPr>
        <w:t>…</w:t>
      </w:r>
      <w:r>
        <w:rPr>
          <w:rFonts w:ascii="Arial" w:hAnsi="Arial" w:cs="Arial"/>
          <w:sz w:val="20"/>
        </w:rPr>
        <w:t xml:space="preserve"> </w:t>
      </w:r>
      <w:r>
        <w:rPr>
          <w:rFonts w:ascii="Arial" w:hAnsi="Arial" w:cs="Arial"/>
          <w:sz w:val="24"/>
        </w:rPr>
        <w:t>15</w:t>
      </w:r>
      <w:r w:rsidRPr="00A2651A">
        <w:rPr>
          <w:rFonts w:ascii="Arial" w:hAnsi="Arial" w:cs="Arial"/>
          <w:sz w:val="20"/>
        </w:rPr>
        <w:t xml:space="preserve"> </w:t>
      </w:r>
      <w:r w:rsidRPr="00A2651A">
        <w:rPr>
          <w:rFonts w:ascii="Arial" w:hAnsi="Arial" w:cs="Arial"/>
          <w:sz w:val="28"/>
        </w:rPr>
        <w:t>12.</w:t>
      </w:r>
      <w:r w:rsidR="0001670C" w:rsidRPr="00A2651A">
        <w:rPr>
          <w:rFonts w:ascii="Arial" w:hAnsi="Arial" w:cs="Arial"/>
          <w:sz w:val="28"/>
        </w:rPr>
        <w:t xml:space="preserve">Miejsca doraźnego schronienia </w:t>
      </w:r>
      <w:r w:rsidR="0001670C" w:rsidRPr="00A2651A">
        <w:rPr>
          <w:rFonts w:ascii="Arial" w:hAnsi="Arial" w:cs="Arial"/>
          <w:sz w:val="20"/>
        </w:rPr>
        <w:t>……………………………</w:t>
      </w:r>
      <w:r>
        <w:rPr>
          <w:rFonts w:ascii="Arial" w:hAnsi="Arial" w:cs="Arial"/>
          <w:sz w:val="20"/>
        </w:rPr>
        <w:t>……………</w:t>
      </w:r>
      <w:r w:rsidR="0001670C" w:rsidRPr="00A2651A">
        <w:rPr>
          <w:rFonts w:ascii="Arial" w:hAnsi="Arial" w:cs="Arial"/>
          <w:sz w:val="20"/>
        </w:rPr>
        <w:t>…</w:t>
      </w:r>
      <w:r>
        <w:rPr>
          <w:rFonts w:ascii="Arial" w:hAnsi="Arial" w:cs="Arial"/>
          <w:sz w:val="20"/>
        </w:rPr>
        <w:t>…….</w:t>
      </w:r>
      <w:r w:rsidR="0001670C" w:rsidRPr="00A2651A">
        <w:rPr>
          <w:rFonts w:ascii="Arial" w:hAnsi="Arial" w:cs="Arial"/>
          <w:sz w:val="20"/>
        </w:rPr>
        <w:t>……...</w:t>
      </w:r>
      <w:r w:rsidRPr="00A2651A">
        <w:rPr>
          <w:rFonts w:ascii="Arial" w:hAnsi="Arial" w:cs="Arial"/>
          <w:sz w:val="20"/>
        </w:rPr>
        <w:t xml:space="preserve"> </w:t>
      </w:r>
      <w:r w:rsidRPr="00A2651A">
        <w:rPr>
          <w:rFonts w:ascii="Arial" w:hAnsi="Arial" w:cs="Arial"/>
          <w:sz w:val="24"/>
        </w:rPr>
        <w:t>18</w:t>
      </w:r>
    </w:p>
    <w:p w14:paraId="0604B03B" w14:textId="7CE97F7A" w:rsidR="00DB1931" w:rsidRDefault="00DB1931" w:rsidP="00DB1931">
      <w:pPr>
        <w:rPr>
          <w:rFonts w:ascii="Times New Roman" w:hAnsi="Times New Roman" w:cs="Times New Roman"/>
          <w:b/>
          <w:sz w:val="32"/>
          <w:szCs w:val="32"/>
        </w:rPr>
      </w:pPr>
    </w:p>
    <w:p w14:paraId="24CC666E" w14:textId="50824E38" w:rsidR="00DB1931" w:rsidRDefault="00DB1931" w:rsidP="00DB1931">
      <w:pPr>
        <w:rPr>
          <w:rFonts w:ascii="Times New Roman" w:hAnsi="Times New Roman" w:cs="Times New Roman"/>
          <w:b/>
          <w:sz w:val="32"/>
          <w:szCs w:val="32"/>
        </w:rPr>
      </w:pPr>
    </w:p>
    <w:p w14:paraId="31FFA664" w14:textId="379F2152" w:rsidR="00DB1931" w:rsidRDefault="00DB1931" w:rsidP="00DB1931">
      <w:pPr>
        <w:rPr>
          <w:rFonts w:ascii="Times New Roman" w:hAnsi="Times New Roman" w:cs="Times New Roman"/>
          <w:b/>
          <w:sz w:val="32"/>
          <w:szCs w:val="32"/>
        </w:rPr>
      </w:pPr>
    </w:p>
    <w:p w14:paraId="6ECE1C34" w14:textId="741CF9CA" w:rsidR="00DB1931" w:rsidRDefault="00DB1931" w:rsidP="00DB1931">
      <w:pPr>
        <w:rPr>
          <w:rFonts w:ascii="Times New Roman" w:hAnsi="Times New Roman" w:cs="Times New Roman"/>
          <w:b/>
          <w:sz w:val="32"/>
          <w:szCs w:val="32"/>
        </w:rPr>
      </w:pPr>
    </w:p>
    <w:p w14:paraId="16A7A0D0" w14:textId="37D10ABA" w:rsidR="00DB1931" w:rsidRDefault="00DB1931" w:rsidP="00DB1931">
      <w:pPr>
        <w:rPr>
          <w:rFonts w:ascii="Times New Roman" w:hAnsi="Times New Roman" w:cs="Times New Roman"/>
          <w:b/>
          <w:sz w:val="32"/>
          <w:szCs w:val="32"/>
        </w:rPr>
      </w:pPr>
    </w:p>
    <w:p w14:paraId="69956021" w14:textId="2295B4AC" w:rsidR="00DB1931" w:rsidRDefault="00DB1931" w:rsidP="00DB1931">
      <w:pPr>
        <w:rPr>
          <w:rFonts w:ascii="Times New Roman" w:hAnsi="Times New Roman" w:cs="Times New Roman"/>
          <w:b/>
          <w:sz w:val="32"/>
          <w:szCs w:val="32"/>
        </w:rPr>
      </w:pPr>
    </w:p>
    <w:p w14:paraId="4F8F6956" w14:textId="77777777" w:rsidR="00624498" w:rsidRDefault="00624498" w:rsidP="00DB1931">
      <w:pPr>
        <w:rPr>
          <w:rFonts w:ascii="Times New Roman" w:hAnsi="Times New Roman" w:cs="Times New Roman"/>
          <w:b/>
          <w:sz w:val="32"/>
          <w:szCs w:val="32"/>
        </w:rPr>
      </w:pPr>
    </w:p>
    <w:p w14:paraId="5611C56E" w14:textId="02CFE468" w:rsidR="00DB1931" w:rsidRDefault="00DB1931" w:rsidP="00DB1931">
      <w:pPr>
        <w:rPr>
          <w:rFonts w:ascii="Times New Roman" w:hAnsi="Times New Roman" w:cs="Times New Roman"/>
          <w:b/>
          <w:sz w:val="20"/>
          <w:szCs w:val="32"/>
        </w:rPr>
      </w:pPr>
    </w:p>
    <w:p w14:paraId="596CFFDB" w14:textId="77777777" w:rsidR="00A2651A" w:rsidRDefault="00A2651A" w:rsidP="00DB1931">
      <w:pPr>
        <w:rPr>
          <w:rFonts w:ascii="Times New Roman" w:hAnsi="Times New Roman" w:cs="Times New Roman"/>
          <w:b/>
          <w:sz w:val="20"/>
          <w:szCs w:val="32"/>
        </w:rPr>
      </w:pPr>
    </w:p>
    <w:p w14:paraId="45A06D6B" w14:textId="77777777" w:rsidR="00A2651A" w:rsidRDefault="00A2651A" w:rsidP="00DB1931">
      <w:pPr>
        <w:rPr>
          <w:rFonts w:ascii="Times New Roman" w:hAnsi="Times New Roman" w:cs="Times New Roman"/>
          <w:b/>
          <w:sz w:val="20"/>
          <w:szCs w:val="32"/>
        </w:rPr>
      </w:pPr>
    </w:p>
    <w:p w14:paraId="36927B30" w14:textId="77777777" w:rsidR="00A2651A" w:rsidRDefault="00A2651A" w:rsidP="00DB1931">
      <w:pPr>
        <w:rPr>
          <w:rFonts w:ascii="Times New Roman" w:hAnsi="Times New Roman" w:cs="Times New Roman"/>
          <w:b/>
          <w:sz w:val="20"/>
          <w:szCs w:val="32"/>
        </w:rPr>
      </w:pPr>
    </w:p>
    <w:p w14:paraId="2C8CA7B2" w14:textId="77777777" w:rsidR="00A2651A" w:rsidRPr="00871C84" w:rsidRDefault="00A2651A" w:rsidP="00DB1931">
      <w:pPr>
        <w:rPr>
          <w:rFonts w:ascii="Times New Roman" w:hAnsi="Times New Roman" w:cs="Times New Roman"/>
          <w:b/>
          <w:sz w:val="20"/>
          <w:szCs w:val="32"/>
        </w:rPr>
      </w:pPr>
    </w:p>
    <w:p w14:paraId="7C7A1C48" w14:textId="176E96CB" w:rsidR="00DB1931" w:rsidRDefault="00DB1931" w:rsidP="00AA648E">
      <w:pPr>
        <w:pStyle w:val="Akapitzlist"/>
        <w:numPr>
          <w:ilvl w:val="0"/>
          <w:numId w:val="33"/>
        </w:numPr>
        <w:spacing w:after="0"/>
        <w:jc w:val="center"/>
        <w:rPr>
          <w:rFonts w:ascii="Arial" w:hAnsi="Arial" w:cs="Arial"/>
          <w:b/>
          <w:sz w:val="28"/>
          <w:szCs w:val="32"/>
        </w:rPr>
      </w:pPr>
      <w:r w:rsidRPr="00DB1931">
        <w:rPr>
          <w:rFonts w:ascii="Arial" w:hAnsi="Arial" w:cs="Arial"/>
          <w:b/>
          <w:sz w:val="28"/>
          <w:szCs w:val="32"/>
        </w:rPr>
        <w:t>Podstawowe definicje</w:t>
      </w:r>
    </w:p>
    <w:p w14:paraId="089BB3C7" w14:textId="74A41EFC" w:rsidR="00DB1931" w:rsidRPr="00F57791" w:rsidRDefault="00DB1931" w:rsidP="00FE2D12">
      <w:pPr>
        <w:spacing w:after="0"/>
        <w:ind w:left="360"/>
        <w:rPr>
          <w:rFonts w:ascii="Arial" w:hAnsi="Arial" w:cs="Arial"/>
          <w:b/>
          <w:sz w:val="20"/>
          <w:szCs w:val="32"/>
        </w:rPr>
      </w:pPr>
    </w:p>
    <w:p w14:paraId="0DEA1AAE" w14:textId="77777777" w:rsidR="00F57791" w:rsidRDefault="00F57791" w:rsidP="00AA648E">
      <w:pPr>
        <w:spacing w:after="0" w:line="360" w:lineRule="auto"/>
        <w:jc w:val="center"/>
        <w:rPr>
          <w:rFonts w:ascii="Arial" w:hAnsi="Arial" w:cs="Arial"/>
          <w:b/>
          <w:sz w:val="24"/>
        </w:rPr>
      </w:pPr>
      <w:r w:rsidRPr="00F57791">
        <w:rPr>
          <w:rFonts w:ascii="Arial" w:hAnsi="Arial" w:cs="Arial"/>
          <w:b/>
          <w:sz w:val="24"/>
        </w:rPr>
        <w:t>Czym jest stan nadzwyczajny?</w:t>
      </w:r>
    </w:p>
    <w:p w14:paraId="690E3949" w14:textId="2F1E0655" w:rsidR="00F57791" w:rsidRDefault="00F57791" w:rsidP="00FE2D12">
      <w:pPr>
        <w:spacing w:after="0" w:line="360" w:lineRule="auto"/>
        <w:jc w:val="both"/>
        <w:rPr>
          <w:rFonts w:ascii="Arial" w:hAnsi="Arial" w:cs="Arial"/>
          <w:sz w:val="24"/>
        </w:rPr>
      </w:pPr>
      <w:r>
        <w:rPr>
          <w:rFonts w:ascii="Arial" w:hAnsi="Arial" w:cs="Arial"/>
          <w:sz w:val="24"/>
        </w:rPr>
        <w:t>W razie wystąpienia szczególnych zagrożeń, w przypadku gdy środki prawne, konstytucyjne są niewystarczające do złagodzenia konfliktu, może zostać wprowadzony jeden ze stanów nadzwyczajnych:</w:t>
      </w:r>
    </w:p>
    <w:p w14:paraId="2DE5BCA1" w14:textId="09A336EE" w:rsidR="00F57791" w:rsidRDefault="00F57791" w:rsidP="00871C84">
      <w:pPr>
        <w:spacing w:after="0" w:line="240" w:lineRule="auto"/>
        <w:rPr>
          <w:rFonts w:ascii="Arial" w:hAnsi="Arial" w:cs="Arial"/>
          <w:sz w:val="24"/>
        </w:rPr>
      </w:pPr>
      <w:r>
        <w:rPr>
          <w:rFonts w:ascii="Arial" w:hAnsi="Arial" w:cs="Arial"/>
          <w:sz w:val="24"/>
        </w:rPr>
        <w:t>- stan wojenny,</w:t>
      </w:r>
    </w:p>
    <w:p w14:paraId="557F0501" w14:textId="413A8A42" w:rsidR="00F57791" w:rsidRDefault="00F57791" w:rsidP="00871C84">
      <w:pPr>
        <w:spacing w:after="0" w:line="240" w:lineRule="auto"/>
        <w:rPr>
          <w:rFonts w:ascii="Arial" w:hAnsi="Arial" w:cs="Arial"/>
          <w:sz w:val="24"/>
        </w:rPr>
      </w:pPr>
      <w:r>
        <w:rPr>
          <w:rFonts w:ascii="Arial" w:hAnsi="Arial" w:cs="Arial"/>
          <w:sz w:val="24"/>
        </w:rPr>
        <w:t>- stan wyjątkowy,</w:t>
      </w:r>
    </w:p>
    <w:p w14:paraId="53E24364" w14:textId="591177E4" w:rsidR="00F57791" w:rsidRPr="00F57791" w:rsidRDefault="00F57791" w:rsidP="00871C84">
      <w:pPr>
        <w:spacing w:after="0" w:line="240" w:lineRule="auto"/>
        <w:rPr>
          <w:rFonts w:ascii="Arial" w:hAnsi="Arial" w:cs="Arial"/>
          <w:sz w:val="24"/>
        </w:rPr>
      </w:pPr>
      <w:r>
        <w:rPr>
          <w:rFonts w:ascii="Arial" w:hAnsi="Arial" w:cs="Arial"/>
          <w:sz w:val="24"/>
        </w:rPr>
        <w:t xml:space="preserve">- stan klęski żywiołowej. </w:t>
      </w:r>
    </w:p>
    <w:p w14:paraId="0221270D" w14:textId="77777777" w:rsidR="00F57791" w:rsidRDefault="00F57791" w:rsidP="00AA648E">
      <w:pPr>
        <w:spacing w:after="0" w:line="360" w:lineRule="auto"/>
        <w:jc w:val="center"/>
        <w:rPr>
          <w:rFonts w:ascii="Arial" w:hAnsi="Arial" w:cs="Arial"/>
          <w:b/>
          <w:sz w:val="24"/>
        </w:rPr>
      </w:pPr>
      <w:r w:rsidRPr="006E6D7F">
        <w:rPr>
          <w:rFonts w:ascii="Arial" w:hAnsi="Arial" w:cs="Arial"/>
          <w:b/>
          <w:sz w:val="24"/>
        </w:rPr>
        <w:t>Czym jest stan wojenny?</w:t>
      </w:r>
    </w:p>
    <w:p w14:paraId="4CE3C536" w14:textId="530A7421" w:rsidR="00F57791" w:rsidRDefault="00F57791" w:rsidP="00FE2D12">
      <w:pPr>
        <w:spacing w:after="0" w:line="360" w:lineRule="auto"/>
        <w:jc w:val="both"/>
        <w:rPr>
          <w:rFonts w:ascii="Arial" w:hAnsi="Arial" w:cs="Arial"/>
          <w:sz w:val="24"/>
        </w:rPr>
      </w:pPr>
      <w:r>
        <w:rPr>
          <w:rFonts w:ascii="Arial" w:hAnsi="Arial" w:cs="Arial"/>
          <w:sz w:val="24"/>
        </w:rPr>
        <w:t>Stan wojenny to jeden ze stanów nadzwyczajnych, wprowadzany w sytuacji szczególnego zagrożenia bezpieczeństwa państwa, a w tym spowodowanego działaniami o charakterze terrorystycznym lub działaniami w cyberprzestrzeni, zbrojnej napaści na terytorium Rzeczypospolitej Polskiej lub zobowiązań wynikających z umów międzynarodowych zobowiązujących do wspóln</w:t>
      </w:r>
      <w:r w:rsidR="0055596E">
        <w:rPr>
          <w:rFonts w:ascii="Arial" w:hAnsi="Arial" w:cs="Arial"/>
          <w:sz w:val="24"/>
        </w:rPr>
        <w:t xml:space="preserve">ej obrony przeciwko agresji. </w:t>
      </w:r>
      <w:r>
        <w:rPr>
          <w:rFonts w:ascii="Arial" w:hAnsi="Arial" w:cs="Arial"/>
          <w:sz w:val="24"/>
        </w:rPr>
        <w:t>Stan wojenny może być wprowadzony na części lub całym terytorium państwa.</w:t>
      </w:r>
    </w:p>
    <w:p w14:paraId="0EF88A47" w14:textId="77777777" w:rsidR="00F57791" w:rsidRDefault="00F57791" w:rsidP="00AA648E">
      <w:pPr>
        <w:spacing w:after="0" w:line="360" w:lineRule="auto"/>
        <w:jc w:val="center"/>
        <w:rPr>
          <w:rFonts w:ascii="Arial" w:hAnsi="Arial" w:cs="Arial"/>
          <w:b/>
          <w:sz w:val="24"/>
          <w:szCs w:val="24"/>
        </w:rPr>
      </w:pPr>
      <w:r w:rsidRPr="00DB1931">
        <w:rPr>
          <w:rFonts w:ascii="Arial" w:hAnsi="Arial" w:cs="Arial"/>
          <w:b/>
          <w:sz w:val="24"/>
          <w:szCs w:val="24"/>
        </w:rPr>
        <w:t>Czym jest wojna?</w:t>
      </w:r>
    </w:p>
    <w:p w14:paraId="7C974CD9" w14:textId="77777777" w:rsidR="00F57791" w:rsidRDefault="00F57791" w:rsidP="00FE2D12">
      <w:pPr>
        <w:spacing w:after="0" w:line="360" w:lineRule="auto"/>
        <w:jc w:val="both"/>
        <w:rPr>
          <w:rFonts w:ascii="Arial" w:hAnsi="Arial" w:cs="Arial"/>
          <w:sz w:val="24"/>
          <w:szCs w:val="24"/>
        </w:rPr>
      </w:pPr>
      <w:r>
        <w:rPr>
          <w:rFonts w:ascii="Arial" w:hAnsi="Arial" w:cs="Arial"/>
          <w:sz w:val="24"/>
          <w:szCs w:val="24"/>
        </w:rPr>
        <w:t>Wojna to inaczej konflikt zbrojnych dwóch lub więcej państw lub grup etnicznych. Ciężko jednak podać jednoznaczną definicję tym bardziej, że wraz z upływem lat wojna to zjawisko nienaturalne, które oprócz starcia militarnego łączy ze sobą konflikty społeczne, gospodarcze i polityczne. Według Cycerona wojna to sposób rozstrzygnięcia sporu przy użyciu siły. Warto zaznaczyć, że coraz częściej rozstrzygnięcie tego sporu odbywa się przy użyciu środków niekonwencjonalnych.</w:t>
      </w:r>
    </w:p>
    <w:p w14:paraId="6FDD8B19" w14:textId="1F3DD9BC" w:rsidR="00F57791" w:rsidRDefault="00F57791" w:rsidP="00AA648E">
      <w:pPr>
        <w:spacing w:after="0" w:line="360" w:lineRule="auto"/>
        <w:jc w:val="center"/>
        <w:rPr>
          <w:rFonts w:ascii="Arial" w:hAnsi="Arial" w:cs="Arial"/>
          <w:b/>
          <w:sz w:val="24"/>
          <w:szCs w:val="24"/>
        </w:rPr>
      </w:pPr>
      <w:r w:rsidRPr="00F57791">
        <w:rPr>
          <w:rFonts w:ascii="Arial" w:hAnsi="Arial" w:cs="Arial"/>
          <w:b/>
          <w:sz w:val="24"/>
          <w:szCs w:val="24"/>
        </w:rPr>
        <w:t>Czym jest stan wyjątkowy?</w:t>
      </w:r>
    </w:p>
    <w:p w14:paraId="61B61F3E" w14:textId="3092B903" w:rsidR="00F57791" w:rsidRPr="00FE2D12" w:rsidRDefault="00F57791" w:rsidP="00FE2D12">
      <w:pPr>
        <w:spacing w:after="0" w:line="360" w:lineRule="auto"/>
        <w:jc w:val="both"/>
        <w:rPr>
          <w:rFonts w:ascii="Arial" w:hAnsi="Arial" w:cs="Arial"/>
          <w:sz w:val="24"/>
          <w:szCs w:val="24"/>
        </w:rPr>
      </w:pPr>
      <w:r>
        <w:rPr>
          <w:rFonts w:ascii="Arial" w:hAnsi="Arial" w:cs="Arial"/>
          <w:sz w:val="24"/>
          <w:szCs w:val="24"/>
        </w:rPr>
        <w:t xml:space="preserve">Stan wyjątkowy to sytuacja szczególnego zagrożenia konstytucyjnego ustroju państwa, bezpieczeństwa obywateli lub porządku publicznego, nie rzadko spowodowanego działaniami o charakterze terrorystycznym lub działaniami </w:t>
      </w:r>
      <w:r w:rsidR="00FE2D12">
        <w:rPr>
          <w:rFonts w:ascii="Arial" w:hAnsi="Arial" w:cs="Arial"/>
          <w:sz w:val="24"/>
          <w:szCs w:val="24"/>
        </w:rPr>
        <w:t xml:space="preserve">                            </w:t>
      </w:r>
      <w:r>
        <w:rPr>
          <w:rFonts w:ascii="Arial" w:hAnsi="Arial" w:cs="Arial"/>
          <w:sz w:val="24"/>
          <w:szCs w:val="24"/>
        </w:rPr>
        <w:t>w cyberprzestrzeni, które nie mogą być usunięte przez zwykłe</w:t>
      </w:r>
      <w:r w:rsidR="00FE2D12">
        <w:rPr>
          <w:rFonts w:ascii="Arial" w:hAnsi="Arial" w:cs="Arial"/>
          <w:sz w:val="24"/>
          <w:szCs w:val="24"/>
        </w:rPr>
        <w:t xml:space="preserve"> środki konstytucyjne. </w:t>
      </w:r>
      <w:r>
        <w:rPr>
          <w:rFonts w:ascii="Arial" w:hAnsi="Arial" w:cs="Arial"/>
          <w:sz w:val="24"/>
          <w:szCs w:val="24"/>
        </w:rPr>
        <w:t xml:space="preserve"> </w:t>
      </w:r>
    </w:p>
    <w:p w14:paraId="38B2C1E6" w14:textId="56261F27" w:rsidR="00706E90" w:rsidRPr="00DB1931" w:rsidRDefault="00CF5075" w:rsidP="00AA648E">
      <w:pPr>
        <w:spacing w:after="0" w:line="360" w:lineRule="auto"/>
        <w:jc w:val="center"/>
        <w:rPr>
          <w:rFonts w:ascii="Arial" w:hAnsi="Arial" w:cs="Arial"/>
          <w:b/>
          <w:sz w:val="24"/>
          <w:szCs w:val="32"/>
        </w:rPr>
      </w:pPr>
      <w:r w:rsidRPr="00DB1931">
        <w:rPr>
          <w:rFonts w:ascii="Arial" w:hAnsi="Arial" w:cs="Arial"/>
          <w:b/>
          <w:sz w:val="24"/>
          <w:szCs w:val="32"/>
        </w:rPr>
        <w:t>Czym jest kryzys?</w:t>
      </w:r>
    </w:p>
    <w:p w14:paraId="53976DF3" w14:textId="419E5FD9" w:rsidR="0055596E" w:rsidRPr="00871C84" w:rsidRDefault="00706E90" w:rsidP="0055596E">
      <w:pPr>
        <w:spacing w:after="0" w:line="360" w:lineRule="auto"/>
        <w:jc w:val="both"/>
        <w:rPr>
          <w:rFonts w:ascii="Arial" w:hAnsi="Arial" w:cs="Arial"/>
          <w:sz w:val="24"/>
          <w:szCs w:val="24"/>
        </w:rPr>
      </w:pPr>
      <w:r w:rsidRPr="00DB1931">
        <w:rPr>
          <w:rFonts w:ascii="Arial" w:hAnsi="Arial" w:cs="Arial"/>
          <w:sz w:val="24"/>
          <w:szCs w:val="24"/>
        </w:rPr>
        <w:t xml:space="preserve">Najprościej mówiąc kryzys, to zdarzenie nagłe, najczęściej nieprzewidywalne, stwarzające realne zagrożenie dla życia, zdrowia, mienia lub środowiska. Zwalczenie kryzysu wymaga </w:t>
      </w:r>
      <w:r w:rsidR="00D04D03" w:rsidRPr="00DB1931">
        <w:rPr>
          <w:rFonts w:ascii="Arial" w:hAnsi="Arial" w:cs="Arial"/>
          <w:sz w:val="24"/>
          <w:szCs w:val="24"/>
        </w:rPr>
        <w:t xml:space="preserve">ogromnego nakładu sił i środków, co przekracza standardowe </w:t>
      </w:r>
      <w:r w:rsidR="00D04D03" w:rsidRPr="00DB1931">
        <w:rPr>
          <w:rFonts w:ascii="Arial" w:hAnsi="Arial" w:cs="Arial"/>
          <w:sz w:val="24"/>
          <w:szCs w:val="24"/>
        </w:rPr>
        <w:lastRenderedPageBreak/>
        <w:t>możliwości. Pokonanie kryzysu oznacza zmaganie się i walkę nierzadko pod ogromną presją czasu. To punkt zwrotny</w:t>
      </w:r>
      <w:r w:rsidR="00DB1931">
        <w:rPr>
          <w:rFonts w:ascii="Arial" w:hAnsi="Arial" w:cs="Arial"/>
          <w:sz w:val="24"/>
          <w:szCs w:val="24"/>
        </w:rPr>
        <w:t xml:space="preserve"> </w:t>
      </w:r>
      <w:r w:rsidR="00D04D03" w:rsidRPr="00DB1931">
        <w:rPr>
          <w:rFonts w:ascii="Arial" w:hAnsi="Arial" w:cs="Arial"/>
          <w:sz w:val="24"/>
          <w:szCs w:val="24"/>
        </w:rPr>
        <w:t>do zmiany na le</w:t>
      </w:r>
      <w:r w:rsidR="00FE2D12">
        <w:rPr>
          <w:rFonts w:ascii="Arial" w:hAnsi="Arial" w:cs="Arial"/>
          <w:sz w:val="24"/>
          <w:szCs w:val="24"/>
        </w:rPr>
        <w:t>p</w:t>
      </w:r>
      <w:r w:rsidR="00D04D03" w:rsidRPr="00DB1931">
        <w:rPr>
          <w:rFonts w:ascii="Arial" w:hAnsi="Arial" w:cs="Arial"/>
          <w:sz w:val="24"/>
          <w:szCs w:val="24"/>
        </w:rPr>
        <w:t>sze lub gorsze.</w:t>
      </w:r>
    </w:p>
    <w:p w14:paraId="249F6E4A" w14:textId="66F44927" w:rsidR="00DD3C51" w:rsidRDefault="00F57791" w:rsidP="00FD253B">
      <w:pPr>
        <w:pStyle w:val="Akapitzlist"/>
        <w:numPr>
          <w:ilvl w:val="0"/>
          <w:numId w:val="33"/>
        </w:numPr>
        <w:jc w:val="center"/>
        <w:rPr>
          <w:rFonts w:ascii="Arial" w:hAnsi="Arial" w:cs="Arial"/>
          <w:b/>
          <w:sz w:val="28"/>
          <w:szCs w:val="28"/>
        </w:rPr>
      </w:pPr>
      <w:r w:rsidRPr="00FE2D12">
        <w:rPr>
          <w:rFonts w:ascii="Arial" w:hAnsi="Arial" w:cs="Arial"/>
          <w:b/>
          <w:sz w:val="28"/>
          <w:szCs w:val="28"/>
        </w:rPr>
        <w:t>Telefony alarmowe w Polsce</w:t>
      </w:r>
    </w:p>
    <w:p w14:paraId="06D82EC4" w14:textId="77777777" w:rsidR="00871C84" w:rsidRPr="0055596E" w:rsidRDefault="00871C84" w:rsidP="00871C84">
      <w:pPr>
        <w:pStyle w:val="Akapitzlist"/>
        <w:rPr>
          <w:rFonts w:ascii="Arial" w:hAnsi="Arial" w:cs="Arial"/>
          <w:b/>
          <w:sz w:val="28"/>
          <w:szCs w:val="28"/>
        </w:rPr>
      </w:pPr>
    </w:p>
    <w:p w14:paraId="06AFAA26" w14:textId="49024E73" w:rsidR="00784DD3" w:rsidRPr="00FD253B" w:rsidRDefault="00436226" w:rsidP="00FD253B">
      <w:pPr>
        <w:rPr>
          <w:rFonts w:ascii="Arial" w:hAnsi="Arial" w:cs="Arial"/>
          <w:b/>
          <w:color w:val="1F3864" w:themeColor="accent1" w:themeShade="80"/>
          <w:sz w:val="24"/>
          <w:szCs w:val="28"/>
        </w:rPr>
      </w:pPr>
      <w:r w:rsidRPr="00FD253B">
        <w:rPr>
          <w:rFonts w:ascii="Arial" w:hAnsi="Arial" w:cs="Arial"/>
          <w:b/>
          <w:color w:val="1F3864" w:themeColor="accent1" w:themeShade="80"/>
          <w:sz w:val="24"/>
          <w:szCs w:val="28"/>
        </w:rPr>
        <w:t>Wykaz najważniejszych telefonów alarmowych:</w:t>
      </w:r>
    </w:p>
    <w:tbl>
      <w:tblPr>
        <w:tblStyle w:val="Tabela-Siatka"/>
        <w:tblW w:w="9924" w:type="dxa"/>
        <w:tblInd w:w="-318" w:type="dxa"/>
        <w:tblBorders>
          <w:top w:val="dashDotStroked" w:sz="24" w:space="0" w:color="1F3864" w:themeColor="accent1" w:themeShade="80"/>
          <w:left w:val="dashDotStroked" w:sz="24" w:space="0" w:color="1F3864" w:themeColor="accent1" w:themeShade="80"/>
          <w:bottom w:val="dashDotStroked" w:sz="24" w:space="0" w:color="1F3864" w:themeColor="accent1" w:themeShade="80"/>
          <w:right w:val="dashDotStroked" w:sz="24" w:space="0" w:color="1F3864" w:themeColor="accent1" w:themeShade="80"/>
          <w:insideH w:val="single" w:sz="6" w:space="0" w:color="1F3864" w:themeColor="accent1" w:themeShade="80"/>
          <w:insideV w:val="single" w:sz="6" w:space="0" w:color="1F3864" w:themeColor="accent1" w:themeShade="80"/>
        </w:tblBorders>
        <w:shd w:val="clear" w:color="D9E2F3" w:themeColor="accent1" w:themeTint="33" w:fill="F2F2F2" w:themeFill="background1" w:themeFillShade="F2"/>
        <w:tblLook w:val="04A0" w:firstRow="1" w:lastRow="0" w:firstColumn="1" w:lastColumn="0" w:noHBand="0" w:noVBand="1"/>
      </w:tblPr>
      <w:tblGrid>
        <w:gridCol w:w="6663"/>
        <w:gridCol w:w="3261"/>
      </w:tblGrid>
      <w:tr w:rsidR="003C2B65" w14:paraId="24C74F71" w14:textId="77777777" w:rsidTr="006B06B6">
        <w:trPr>
          <w:trHeight w:val="1386"/>
        </w:trPr>
        <w:tc>
          <w:tcPr>
            <w:tcW w:w="9924" w:type="dxa"/>
            <w:gridSpan w:val="2"/>
            <w:shd w:val="clear" w:color="D9E2F3" w:themeColor="accent1" w:themeTint="33" w:fill="F2F2F2" w:themeFill="background1" w:themeFillShade="F2"/>
            <w:vAlign w:val="center"/>
          </w:tcPr>
          <w:p w14:paraId="747EAE55" w14:textId="05C2A60C" w:rsidR="003C2B65" w:rsidRDefault="003C2B65" w:rsidP="003C2B65">
            <w:pPr>
              <w:rPr>
                <w:rFonts w:ascii="Arial" w:hAnsi="Arial" w:cs="Arial"/>
                <w:sz w:val="24"/>
                <w:szCs w:val="24"/>
              </w:rPr>
            </w:pPr>
          </w:p>
          <w:p w14:paraId="61D31810" w14:textId="77777777" w:rsidR="003C2B65" w:rsidRDefault="003C2B65" w:rsidP="003C2B65">
            <w:pPr>
              <w:rPr>
                <w:rFonts w:ascii="Arial" w:hAnsi="Arial" w:cs="Arial"/>
                <w:sz w:val="24"/>
                <w:szCs w:val="24"/>
              </w:rPr>
            </w:pPr>
          </w:p>
          <w:p w14:paraId="3E0C0FE4" w14:textId="693DEE0A" w:rsidR="003C2B65" w:rsidRPr="004C2F95" w:rsidRDefault="003C2B65" w:rsidP="003C2B65">
            <w:pPr>
              <w:rPr>
                <w:rFonts w:ascii="Arial" w:hAnsi="Arial" w:cs="Arial"/>
                <w:b/>
                <w:color w:val="1F3864" w:themeColor="accent1" w:themeShade="80"/>
                <w:sz w:val="28"/>
                <w:szCs w:val="24"/>
              </w:rPr>
            </w:pPr>
            <w:r w:rsidRPr="004C2F95">
              <w:rPr>
                <w:rFonts w:ascii="Arial" w:hAnsi="Arial" w:cs="Arial"/>
                <w:color w:val="1F3864" w:themeColor="accent1" w:themeShade="80"/>
                <w:sz w:val="28"/>
                <w:szCs w:val="24"/>
              </w:rPr>
              <w:t xml:space="preserve">Jednolity Europejski </w:t>
            </w:r>
            <w:r w:rsidRPr="004C2F95">
              <w:rPr>
                <w:rFonts w:ascii="Arial" w:hAnsi="Arial" w:cs="Arial"/>
                <w:b/>
                <w:color w:val="1F3864" w:themeColor="accent1" w:themeShade="80"/>
                <w:sz w:val="28"/>
                <w:szCs w:val="24"/>
              </w:rPr>
              <w:t xml:space="preserve">Numer Alarmowy 112 </w:t>
            </w:r>
          </w:p>
          <w:p w14:paraId="65D7D9B1" w14:textId="1768C78B" w:rsidR="003C2B65" w:rsidRDefault="00871C84" w:rsidP="003C2B65">
            <w:pPr>
              <w:rPr>
                <w:rFonts w:ascii="Arial" w:hAnsi="Arial" w:cs="Arial"/>
                <w:b/>
                <w:sz w:val="28"/>
                <w:szCs w:val="28"/>
              </w:rPr>
            </w:pPr>
            <w:r>
              <w:rPr>
                <w:rFonts w:ascii="Times New Roman" w:hAnsi="Times New Roman" w:cs="Times New Roman"/>
                <w:b/>
                <w:noProof/>
                <w:sz w:val="24"/>
                <w:szCs w:val="24"/>
                <w:lang w:eastAsia="pl-PL"/>
              </w:rPr>
              <w:drawing>
                <wp:anchor distT="0" distB="0" distL="114300" distR="114300" simplePos="0" relativeHeight="251682816" behindDoc="0" locked="0" layoutInCell="1" allowOverlap="1" wp14:anchorId="63E2BD49" wp14:editId="65620D95">
                  <wp:simplePos x="0" y="0"/>
                  <wp:positionH relativeFrom="column">
                    <wp:posOffset>5096510</wp:posOffset>
                  </wp:positionH>
                  <wp:positionV relativeFrom="paragraph">
                    <wp:posOffset>-507365</wp:posOffset>
                  </wp:positionV>
                  <wp:extent cx="929005" cy="676275"/>
                  <wp:effectExtent l="19050" t="19050" r="23495" b="28575"/>
                  <wp:wrapSquare wrapText="bothSides"/>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zw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9005" cy="676275"/>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3C2B65" w14:paraId="54E009C3" w14:textId="77777777" w:rsidTr="006B06B6">
        <w:trPr>
          <w:trHeight w:val="731"/>
        </w:trPr>
        <w:tc>
          <w:tcPr>
            <w:tcW w:w="9924" w:type="dxa"/>
            <w:gridSpan w:val="2"/>
            <w:shd w:val="clear" w:color="D9E2F3" w:themeColor="accent1" w:themeTint="33" w:fill="F2F2F2" w:themeFill="background1" w:themeFillShade="F2"/>
            <w:vAlign w:val="center"/>
          </w:tcPr>
          <w:p w14:paraId="66DC9350" w14:textId="52351BB6" w:rsidR="00B14075" w:rsidRDefault="00B14075" w:rsidP="00B14075">
            <w:pPr>
              <w:pStyle w:val="NormalnyWeb"/>
              <w:rPr>
                <w:rFonts w:ascii="Arial" w:hAnsi="Arial" w:cs="Arial"/>
              </w:rPr>
            </w:pPr>
            <w:r w:rsidRPr="003C4411">
              <w:rPr>
                <w:noProof/>
              </w:rPr>
              <w:drawing>
                <wp:anchor distT="0" distB="0" distL="114300" distR="114300" simplePos="0" relativeHeight="251684864" behindDoc="0" locked="0" layoutInCell="1" allowOverlap="1" wp14:anchorId="204B56F2" wp14:editId="0988EFBE">
                  <wp:simplePos x="0" y="0"/>
                  <wp:positionH relativeFrom="column">
                    <wp:posOffset>4933315</wp:posOffset>
                  </wp:positionH>
                  <wp:positionV relativeFrom="paragraph">
                    <wp:posOffset>103505</wp:posOffset>
                  </wp:positionV>
                  <wp:extent cx="1092200" cy="695325"/>
                  <wp:effectExtent l="19050" t="19050" r="12700" b="28575"/>
                  <wp:wrapNone/>
                  <wp:docPr id="1" name="Obraz 1" descr="ładny Pogotowie Clipart Wektor Ilustracja Kresków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ładny Pogotowie Clipart Wektor Ilustracja Kreskówki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2200" cy="695325"/>
                          </a:xfrm>
                          <a:prstGeom prst="rect">
                            <a:avLst/>
                          </a:prstGeom>
                          <a:noFill/>
                          <a:ln>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p>
          <w:p w14:paraId="163592BF" w14:textId="7FEA1503" w:rsidR="0055596E" w:rsidRPr="00FD253B" w:rsidRDefault="0055596E" w:rsidP="00B14075">
            <w:pPr>
              <w:pStyle w:val="NormalnyWeb"/>
              <w:rPr>
                <w:rFonts w:ascii="Arial" w:hAnsi="Arial" w:cs="Arial"/>
                <w:color w:val="1F3864" w:themeColor="accent1" w:themeShade="80"/>
              </w:rPr>
            </w:pPr>
            <w:r w:rsidRPr="00FD253B">
              <w:rPr>
                <w:rFonts w:ascii="Arial" w:hAnsi="Arial" w:cs="Arial"/>
                <w:color w:val="1F3864" w:themeColor="accent1" w:themeShade="80"/>
              </w:rPr>
              <w:t xml:space="preserve">Telefon alarmowy </w:t>
            </w:r>
            <w:r w:rsidRPr="00FD253B">
              <w:rPr>
                <w:rFonts w:ascii="Arial" w:hAnsi="Arial" w:cs="Arial"/>
                <w:b/>
                <w:bCs/>
                <w:color w:val="1F3864" w:themeColor="accent1" w:themeShade="80"/>
              </w:rPr>
              <w:t>Pogotowie Ratunkowe 999</w:t>
            </w:r>
          </w:p>
          <w:p w14:paraId="0D3F6A5C" w14:textId="77777777" w:rsidR="003C2B65" w:rsidRDefault="003C2B65" w:rsidP="00B14075">
            <w:pPr>
              <w:rPr>
                <w:rFonts w:ascii="Arial" w:hAnsi="Arial" w:cs="Arial"/>
                <w:b/>
                <w:sz w:val="28"/>
                <w:szCs w:val="28"/>
              </w:rPr>
            </w:pPr>
          </w:p>
        </w:tc>
      </w:tr>
      <w:tr w:rsidR="003C2B65" w14:paraId="7A5F779A" w14:textId="77777777" w:rsidTr="006B06B6">
        <w:trPr>
          <w:trHeight w:val="1276"/>
        </w:trPr>
        <w:tc>
          <w:tcPr>
            <w:tcW w:w="9924" w:type="dxa"/>
            <w:gridSpan w:val="2"/>
            <w:shd w:val="clear" w:color="D9E2F3" w:themeColor="accent1" w:themeTint="33" w:fill="F2F2F2" w:themeFill="background1" w:themeFillShade="F2"/>
          </w:tcPr>
          <w:p w14:paraId="0AA5B3FF" w14:textId="7217D040" w:rsidR="0055596E" w:rsidRDefault="0055596E" w:rsidP="0055596E">
            <w:pPr>
              <w:pStyle w:val="NormalnyWeb"/>
              <w:spacing w:before="0" w:beforeAutospacing="0" w:after="0" w:afterAutospacing="0"/>
              <w:jc w:val="both"/>
              <w:rPr>
                <w:rFonts w:ascii="Arial" w:hAnsi="Arial" w:cs="Arial"/>
                <w:b/>
                <w:color w:val="FF0000"/>
              </w:rPr>
            </w:pPr>
            <w:r w:rsidRPr="00DD3C51">
              <w:rPr>
                <w:rFonts w:ascii="Arial" w:hAnsi="Arial" w:cs="Arial"/>
                <w:b/>
                <w:noProof/>
                <w:color w:val="FF0000"/>
              </w:rPr>
              <w:drawing>
                <wp:anchor distT="0" distB="0" distL="114300" distR="114300" simplePos="0" relativeHeight="251686912" behindDoc="0" locked="0" layoutInCell="1" allowOverlap="1" wp14:anchorId="5C918304" wp14:editId="7877085E">
                  <wp:simplePos x="0" y="0"/>
                  <wp:positionH relativeFrom="column">
                    <wp:posOffset>5100955</wp:posOffset>
                  </wp:positionH>
                  <wp:positionV relativeFrom="paragraph">
                    <wp:posOffset>63500</wp:posOffset>
                  </wp:positionV>
                  <wp:extent cx="923925" cy="752475"/>
                  <wp:effectExtent l="19050" t="19050" r="28575" b="28575"/>
                  <wp:wrapNone/>
                  <wp:docPr id="2" name="Obraz 2" descr="straż pożarna mały obrazek z rulonik.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41" descr="straż pożarna mały obrazek z rulonik.p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752475"/>
                          </a:xfrm>
                          <a:prstGeom prst="rect">
                            <a:avLst/>
                          </a:prstGeom>
                          <a:noFill/>
                          <a:ln>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p>
          <w:p w14:paraId="48B77777" w14:textId="78FF3817" w:rsidR="0055596E" w:rsidRPr="00DD3C51" w:rsidRDefault="0055596E" w:rsidP="0055596E">
            <w:pPr>
              <w:pStyle w:val="NormalnyWeb"/>
              <w:spacing w:before="0" w:beforeAutospacing="0" w:after="0" w:afterAutospacing="0"/>
              <w:jc w:val="both"/>
              <w:rPr>
                <w:rFonts w:ascii="Arial" w:hAnsi="Arial" w:cs="Arial"/>
                <w:b/>
                <w:color w:val="FF0000"/>
              </w:rPr>
            </w:pPr>
            <w:r w:rsidRPr="00DD3C51">
              <w:rPr>
                <w:rFonts w:ascii="Arial" w:hAnsi="Arial" w:cs="Arial"/>
                <w:b/>
                <w:color w:val="FF0000"/>
              </w:rPr>
              <w:t xml:space="preserve">Komenda Powiatowa Państwowej Straży Pożarnej w Legionowie </w:t>
            </w:r>
          </w:p>
          <w:p w14:paraId="416EFD40" w14:textId="347FC5A8" w:rsidR="0055596E" w:rsidRPr="00DD3C51" w:rsidRDefault="0055596E" w:rsidP="0055596E">
            <w:pPr>
              <w:pStyle w:val="NormalnyWeb"/>
              <w:spacing w:before="0" w:beforeAutospacing="0" w:after="0" w:afterAutospacing="0"/>
              <w:jc w:val="both"/>
              <w:rPr>
                <w:rFonts w:ascii="Arial" w:hAnsi="Arial" w:cs="Arial"/>
                <w:b/>
                <w:bCs/>
              </w:rPr>
            </w:pPr>
            <w:r w:rsidRPr="00DD3C51">
              <w:rPr>
                <w:rFonts w:ascii="Arial" w:hAnsi="Arial" w:cs="Arial"/>
                <w:b/>
              </w:rPr>
              <w:t>tel.:</w:t>
            </w:r>
            <w:r w:rsidRPr="00DD3C51">
              <w:rPr>
                <w:rFonts w:ascii="Arial" w:hAnsi="Arial" w:cs="Arial"/>
              </w:rPr>
              <w:t xml:space="preserve"> </w:t>
            </w:r>
            <w:r w:rsidR="00FD253B">
              <w:rPr>
                <w:rFonts w:ascii="Arial" w:hAnsi="Arial" w:cs="Arial"/>
                <w:b/>
                <w:bCs/>
              </w:rPr>
              <w:t xml:space="preserve">(22) 774 – 28 – </w:t>
            </w:r>
            <w:r w:rsidRPr="00DD3C51">
              <w:rPr>
                <w:rFonts w:ascii="Arial" w:hAnsi="Arial" w:cs="Arial"/>
                <w:b/>
                <w:bCs/>
              </w:rPr>
              <w:t>28,</w:t>
            </w:r>
            <w:r w:rsidR="00FD253B">
              <w:rPr>
                <w:rFonts w:ascii="Arial" w:hAnsi="Arial" w:cs="Arial"/>
                <w:b/>
                <w:bCs/>
              </w:rPr>
              <w:t xml:space="preserve"> </w:t>
            </w:r>
            <w:r w:rsidRPr="00DD3C51">
              <w:rPr>
                <w:rFonts w:ascii="Arial" w:hAnsi="Arial" w:cs="Arial"/>
                <w:b/>
                <w:bCs/>
              </w:rPr>
              <w:t xml:space="preserve">              </w:t>
            </w:r>
          </w:p>
          <w:p w14:paraId="59F6651A" w14:textId="77777777" w:rsidR="0055596E" w:rsidRPr="00DD3C51" w:rsidRDefault="0055596E" w:rsidP="0055596E">
            <w:pPr>
              <w:pStyle w:val="NormalnyWeb"/>
              <w:spacing w:before="0" w:beforeAutospacing="0" w:after="0" w:afterAutospacing="0"/>
              <w:jc w:val="both"/>
              <w:rPr>
                <w:rFonts w:ascii="Arial" w:hAnsi="Arial" w:cs="Arial"/>
              </w:rPr>
            </w:pPr>
            <w:r w:rsidRPr="00DD3C51">
              <w:rPr>
                <w:rFonts w:ascii="Arial" w:hAnsi="Arial" w:cs="Arial"/>
                <w:bCs/>
              </w:rPr>
              <w:t>t</w:t>
            </w:r>
            <w:r w:rsidRPr="00DD3C51">
              <w:rPr>
                <w:rFonts w:ascii="Arial" w:hAnsi="Arial" w:cs="Arial"/>
              </w:rPr>
              <w:t xml:space="preserve">elefon alarmowy </w:t>
            </w:r>
            <w:r w:rsidRPr="00DD3C51">
              <w:rPr>
                <w:rFonts w:ascii="Arial" w:hAnsi="Arial" w:cs="Arial"/>
                <w:b/>
                <w:bCs/>
              </w:rPr>
              <w:t>STRAŻ POŻARNA  998</w:t>
            </w:r>
          </w:p>
          <w:p w14:paraId="31E35C7A" w14:textId="77777777" w:rsidR="003C2B65" w:rsidRDefault="003C2B65" w:rsidP="007559A6">
            <w:pPr>
              <w:jc w:val="center"/>
              <w:rPr>
                <w:rFonts w:ascii="Arial" w:hAnsi="Arial" w:cs="Arial"/>
                <w:b/>
                <w:sz w:val="28"/>
                <w:szCs w:val="28"/>
              </w:rPr>
            </w:pPr>
          </w:p>
        </w:tc>
      </w:tr>
      <w:tr w:rsidR="003C2B65" w14:paraId="2B9BEF0D" w14:textId="77777777" w:rsidTr="006B06B6">
        <w:trPr>
          <w:trHeight w:val="1410"/>
        </w:trPr>
        <w:tc>
          <w:tcPr>
            <w:tcW w:w="9924" w:type="dxa"/>
            <w:gridSpan w:val="2"/>
            <w:shd w:val="clear" w:color="D9E2F3" w:themeColor="accent1" w:themeTint="33" w:fill="F2F2F2" w:themeFill="background1" w:themeFillShade="F2"/>
            <w:vAlign w:val="center"/>
          </w:tcPr>
          <w:p w14:paraId="46327FBA" w14:textId="04DFD071" w:rsidR="0055596E" w:rsidRDefault="0055596E" w:rsidP="0055596E">
            <w:pPr>
              <w:pStyle w:val="NormalnyWeb"/>
              <w:spacing w:before="0" w:beforeAutospacing="0" w:after="0" w:afterAutospacing="0"/>
              <w:rPr>
                <w:rFonts w:ascii="Arial" w:hAnsi="Arial" w:cs="Arial"/>
                <w:b/>
                <w:color w:val="FF0000"/>
              </w:rPr>
            </w:pPr>
            <w:r w:rsidRPr="00DD3C51">
              <w:rPr>
                <w:rFonts w:ascii="Arial" w:hAnsi="Arial" w:cs="Arial"/>
                <w:b/>
                <w:noProof/>
                <w:color w:val="FF0000"/>
              </w:rPr>
              <w:drawing>
                <wp:anchor distT="0" distB="0" distL="114300" distR="114300" simplePos="0" relativeHeight="251688960" behindDoc="0" locked="0" layoutInCell="1" allowOverlap="1" wp14:anchorId="1C0E626E" wp14:editId="3E3AFFE0">
                  <wp:simplePos x="0" y="0"/>
                  <wp:positionH relativeFrom="column">
                    <wp:posOffset>5006340</wp:posOffset>
                  </wp:positionH>
                  <wp:positionV relativeFrom="paragraph">
                    <wp:posOffset>74930</wp:posOffset>
                  </wp:positionV>
                  <wp:extent cx="1019175" cy="733425"/>
                  <wp:effectExtent l="19050" t="19050" r="28575" b="28575"/>
                  <wp:wrapNone/>
                  <wp:docPr id="3" name="Obraz 3" descr="Samochód Policyjny Obrazy PNG | Wektory I Pliki PS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ochód Policyjny Obrazy PNG | Wektory I Pliki PSD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019175" cy="733425"/>
                          </a:xfrm>
                          <a:prstGeom prst="rect">
                            <a:avLst/>
                          </a:prstGeom>
                          <a:noFill/>
                          <a:ln>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p>
          <w:p w14:paraId="5530BF22" w14:textId="70F512D1" w:rsidR="0055596E" w:rsidRPr="00DD3C51" w:rsidRDefault="0055596E" w:rsidP="0055596E">
            <w:pPr>
              <w:pStyle w:val="NormalnyWeb"/>
              <w:spacing w:before="0" w:beforeAutospacing="0" w:after="0" w:afterAutospacing="0"/>
              <w:rPr>
                <w:rFonts w:ascii="Arial" w:hAnsi="Arial" w:cs="Arial"/>
                <w:b/>
                <w:color w:val="FF0000"/>
              </w:rPr>
            </w:pPr>
            <w:r w:rsidRPr="00DD3C51">
              <w:rPr>
                <w:rFonts w:ascii="Arial" w:hAnsi="Arial" w:cs="Arial"/>
                <w:b/>
                <w:color w:val="FF0000"/>
              </w:rPr>
              <w:t xml:space="preserve">Komenda Powiatowa Policji w Legionowie </w:t>
            </w:r>
          </w:p>
          <w:p w14:paraId="4A215A23" w14:textId="77612F9B" w:rsidR="0055596E" w:rsidRPr="00DD3C51" w:rsidRDefault="0055596E" w:rsidP="0055596E">
            <w:pPr>
              <w:pStyle w:val="NormalnyWeb"/>
              <w:spacing w:before="0" w:beforeAutospacing="0" w:after="0" w:afterAutospacing="0"/>
              <w:rPr>
                <w:rFonts w:ascii="Arial" w:hAnsi="Arial" w:cs="Arial"/>
                <w:b/>
                <w:bCs/>
              </w:rPr>
            </w:pPr>
            <w:r w:rsidRPr="00DD3C51">
              <w:rPr>
                <w:rFonts w:ascii="Arial" w:hAnsi="Arial" w:cs="Arial"/>
                <w:b/>
                <w:bCs/>
              </w:rPr>
              <w:t>tel.</w:t>
            </w:r>
            <w:r w:rsidR="00FD253B">
              <w:rPr>
                <w:rFonts w:ascii="Arial" w:hAnsi="Arial" w:cs="Arial"/>
                <w:b/>
                <w:bCs/>
              </w:rPr>
              <w:t xml:space="preserve">: ( 22) 774 – 27 – </w:t>
            </w:r>
            <w:r w:rsidRPr="00DD3C51">
              <w:rPr>
                <w:rFonts w:ascii="Arial" w:hAnsi="Arial" w:cs="Arial"/>
                <w:b/>
                <w:bCs/>
              </w:rPr>
              <w:t xml:space="preserve">77, </w:t>
            </w:r>
          </w:p>
          <w:p w14:paraId="7C8BD8F0" w14:textId="77777777" w:rsidR="0055596E" w:rsidRPr="00DD3C51" w:rsidRDefault="0055596E" w:rsidP="0055596E">
            <w:pPr>
              <w:pStyle w:val="NormalnyWeb"/>
              <w:spacing w:before="0" w:beforeAutospacing="0" w:after="0" w:afterAutospacing="0"/>
              <w:rPr>
                <w:rFonts w:ascii="Arial" w:hAnsi="Arial" w:cs="Arial"/>
                <w:b/>
                <w:bCs/>
              </w:rPr>
            </w:pPr>
            <w:r w:rsidRPr="00DD3C51">
              <w:rPr>
                <w:rFonts w:ascii="Arial" w:hAnsi="Arial" w:cs="Arial"/>
              </w:rPr>
              <w:t>telefon alarmowy</w:t>
            </w:r>
            <w:r w:rsidRPr="00DD3C51">
              <w:rPr>
                <w:rFonts w:ascii="Arial" w:hAnsi="Arial" w:cs="Arial"/>
                <w:b/>
                <w:bCs/>
              </w:rPr>
              <w:t xml:space="preserve"> POLICJA 997</w:t>
            </w:r>
          </w:p>
          <w:p w14:paraId="3B7C537E" w14:textId="787CF069" w:rsidR="003C2B65" w:rsidRDefault="003C2B65" w:rsidP="0055596E">
            <w:pPr>
              <w:rPr>
                <w:rFonts w:ascii="Arial" w:hAnsi="Arial" w:cs="Arial"/>
                <w:b/>
                <w:sz w:val="28"/>
                <w:szCs w:val="28"/>
              </w:rPr>
            </w:pPr>
          </w:p>
        </w:tc>
      </w:tr>
      <w:tr w:rsidR="003C2B65" w14:paraId="4F530CFE" w14:textId="77777777" w:rsidTr="006B06B6">
        <w:trPr>
          <w:trHeight w:val="1388"/>
        </w:trPr>
        <w:tc>
          <w:tcPr>
            <w:tcW w:w="9924" w:type="dxa"/>
            <w:gridSpan w:val="2"/>
            <w:shd w:val="clear" w:color="D9E2F3" w:themeColor="accent1" w:themeTint="33" w:fill="F2F2F2" w:themeFill="background1" w:themeFillShade="F2"/>
            <w:vAlign w:val="center"/>
          </w:tcPr>
          <w:p w14:paraId="57C70CB3" w14:textId="6C1FF569" w:rsidR="0055596E" w:rsidRDefault="0055596E" w:rsidP="0055596E">
            <w:pPr>
              <w:pStyle w:val="NormalnyWeb"/>
              <w:spacing w:before="0" w:beforeAutospacing="0" w:after="0" w:afterAutospacing="0"/>
              <w:rPr>
                <w:rFonts w:ascii="Arial" w:hAnsi="Arial" w:cs="Arial"/>
                <w:b/>
                <w:color w:val="FF0000"/>
              </w:rPr>
            </w:pPr>
            <w:r w:rsidRPr="00DD3C51">
              <w:rPr>
                <w:rFonts w:ascii="Arial" w:hAnsi="Arial" w:cs="Arial"/>
                <w:b/>
                <w:noProof/>
                <w:color w:val="FF0000"/>
              </w:rPr>
              <w:drawing>
                <wp:anchor distT="0" distB="0" distL="114300" distR="114300" simplePos="0" relativeHeight="251691008" behindDoc="0" locked="0" layoutInCell="1" allowOverlap="1" wp14:anchorId="347D28DA" wp14:editId="1CFD588E">
                  <wp:simplePos x="0" y="0"/>
                  <wp:positionH relativeFrom="column">
                    <wp:posOffset>5232400</wp:posOffset>
                  </wp:positionH>
                  <wp:positionV relativeFrom="paragraph">
                    <wp:posOffset>25400</wp:posOffset>
                  </wp:positionV>
                  <wp:extent cx="800100" cy="733425"/>
                  <wp:effectExtent l="19050" t="19050" r="19050" b="28575"/>
                  <wp:wrapNone/>
                  <wp:docPr id="27" name="Obraz 27" descr="Samochód Policyjny Obrazy PNG | Wektory I Pliki PS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ochód Policyjny Obrazy PNG | Wektory I Pliki PSD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800100" cy="733425"/>
                          </a:xfrm>
                          <a:prstGeom prst="rect">
                            <a:avLst/>
                          </a:prstGeom>
                          <a:noFill/>
                          <a:ln>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p>
          <w:p w14:paraId="692D1116" w14:textId="4BBF6772" w:rsidR="0055596E" w:rsidRPr="00FD253B" w:rsidRDefault="0055596E" w:rsidP="0055596E">
            <w:pPr>
              <w:pStyle w:val="NormalnyWeb"/>
              <w:spacing w:before="0" w:beforeAutospacing="0" w:after="0" w:afterAutospacing="0"/>
              <w:rPr>
                <w:rFonts w:ascii="Arial" w:hAnsi="Arial" w:cs="Arial"/>
                <w:b/>
                <w:bCs/>
                <w:color w:val="FF0000"/>
              </w:rPr>
            </w:pPr>
            <w:r w:rsidRPr="00FD253B">
              <w:rPr>
                <w:rFonts w:ascii="Arial" w:hAnsi="Arial" w:cs="Arial"/>
                <w:b/>
                <w:color w:val="FF0000"/>
              </w:rPr>
              <w:t>Komisariat Policji w Nieporęcie</w:t>
            </w:r>
            <w:r w:rsidRPr="00FD253B">
              <w:rPr>
                <w:rFonts w:ascii="Arial" w:hAnsi="Arial" w:cs="Arial"/>
                <w:b/>
                <w:bCs/>
                <w:color w:val="FF0000"/>
              </w:rPr>
              <w:t xml:space="preserve"> </w:t>
            </w:r>
          </w:p>
          <w:p w14:paraId="00F57B39" w14:textId="36EA2A84" w:rsidR="0055596E" w:rsidRPr="00FD253B" w:rsidRDefault="0055596E" w:rsidP="0055596E">
            <w:pPr>
              <w:pStyle w:val="NormalnyWeb"/>
              <w:spacing w:before="0" w:beforeAutospacing="0" w:after="0" w:afterAutospacing="0"/>
              <w:rPr>
                <w:rFonts w:ascii="Arial" w:hAnsi="Arial" w:cs="Arial"/>
                <w:b/>
                <w:bCs/>
              </w:rPr>
            </w:pPr>
            <w:r w:rsidRPr="00FD253B">
              <w:rPr>
                <w:rFonts w:ascii="Arial" w:hAnsi="Arial" w:cs="Arial"/>
                <w:b/>
                <w:bCs/>
              </w:rPr>
              <w:t>tel.: (22) 774 87 67</w:t>
            </w:r>
          </w:p>
          <w:p w14:paraId="182E9D3E" w14:textId="77777777" w:rsidR="003C2B65" w:rsidRDefault="003C2B65" w:rsidP="0055596E">
            <w:pPr>
              <w:rPr>
                <w:rFonts w:ascii="Arial" w:hAnsi="Arial" w:cs="Arial"/>
                <w:b/>
                <w:sz w:val="28"/>
                <w:szCs w:val="28"/>
              </w:rPr>
            </w:pPr>
          </w:p>
        </w:tc>
      </w:tr>
      <w:tr w:rsidR="003C2B65" w14:paraId="19312321" w14:textId="77777777" w:rsidTr="006B06B6">
        <w:tc>
          <w:tcPr>
            <w:tcW w:w="9924" w:type="dxa"/>
            <w:gridSpan w:val="2"/>
            <w:shd w:val="clear" w:color="D9E2F3" w:themeColor="accent1" w:themeTint="33" w:fill="F2F2F2" w:themeFill="background1" w:themeFillShade="F2"/>
          </w:tcPr>
          <w:p w14:paraId="41E5BF70" w14:textId="3B4FDAB3" w:rsidR="0055596E" w:rsidRDefault="0055596E" w:rsidP="0055596E">
            <w:pPr>
              <w:pStyle w:val="NormalnyWeb"/>
              <w:spacing w:before="0" w:beforeAutospacing="0" w:after="0" w:afterAutospacing="0"/>
              <w:jc w:val="both"/>
              <w:rPr>
                <w:rFonts w:ascii="Arial" w:hAnsi="Arial" w:cs="Arial"/>
                <w:b/>
                <w:color w:val="FF0000"/>
              </w:rPr>
            </w:pPr>
            <w:r w:rsidRPr="00DD3C51">
              <w:rPr>
                <w:b/>
                <w:noProof/>
                <w:color w:val="FF0000"/>
              </w:rPr>
              <w:drawing>
                <wp:anchor distT="0" distB="0" distL="114300" distR="114300" simplePos="0" relativeHeight="251661312" behindDoc="0" locked="0" layoutInCell="1" allowOverlap="1" wp14:anchorId="3AB4839B" wp14:editId="7763E555">
                  <wp:simplePos x="0" y="0"/>
                  <wp:positionH relativeFrom="margin">
                    <wp:posOffset>5011653</wp:posOffset>
                  </wp:positionH>
                  <wp:positionV relativeFrom="paragraph">
                    <wp:posOffset>148590</wp:posOffset>
                  </wp:positionV>
                  <wp:extent cx="1025525" cy="628015"/>
                  <wp:effectExtent l="19050" t="19050" r="22225" b="19685"/>
                  <wp:wrapNone/>
                  <wp:docPr id="4" name="Obraz 4" descr="Styczeń - Przedszkole n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yczeń - Przedszkole nr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5525" cy="628015"/>
                          </a:xfrm>
                          <a:prstGeom prst="rect">
                            <a:avLst/>
                          </a:prstGeom>
                          <a:noFill/>
                          <a:ln>
                            <a:solidFill>
                              <a:schemeClr val="accent1">
                                <a:lumMod val="50000"/>
                              </a:schemeClr>
                            </a:solidFill>
                          </a:ln>
                        </pic:spPr>
                      </pic:pic>
                    </a:graphicData>
                  </a:graphic>
                </wp:anchor>
              </w:drawing>
            </w:r>
          </w:p>
          <w:p w14:paraId="0F6C5AD2" w14:textId="77777777" w:rsidR="0055596E" w:rsidRPr="0055596E" w:rsidRDefault="0055596E" w:rsidP="0055596E">
            <w:pPr>
              <w:pStyle w:val="NormalnyWeb"/>
              <w:spacing w:before="0" w:beforeAutospacing="0" w:after="0" w:afterAutospacing="0"/>
              <w:jc w:val="both"/>
              <w:rPr>
                <w:rFonts w:ascii="Arial" w:hAnsi="Arial" w:cs="Arial"/>
                <w:b/>
                <w:bCs/>
                <w:color w:val="FF0000"/>
              </w:rPr>
            </w:pPr>
            <w:r w:rsidRPr="0055596E">
              <w:rPr>
                <w:rFonts w:ascii="Arial" w:hAnsi="Arial" w:cs="Arial"/>
                <w:b/>
                <w:color w:val="FF0000"/>
              </w:rPr>
              <w:t>Komenda Straży Gminnej w Nieporęcie</w:t>
            </w:r>
            <w:r w:rsidRPr="0055596E">
              <w:rPr>
                <w:rFonts w:ascii="Arial" w:hAnsi="Arial" w:cs="Arial"/>
                <w:b/>
                <w:bCs/>
                <w:color w:val="FF0000"/>
              </w:rPr>
              <w:t xml:space="preserve"> </w:t>
            </w:r>
          </w:p>
          <w:p w14:paraId="4AE4D55F" w14:textId="524458BD" w:rsidR="0055596E" w:rsidRPr="0055596E" w:rsidRDefault="00FD253B" w:rsidP="0055596E">
            <w:pPr>
              <w:pStyle w:val="NormalnyWeb"/>
              <w:spacing w:before="0" w:beforeAutospacing="0" w:after="0" w:afterAutospacing="0"/>
              <w:jc w:val="both"/>
              <w:rPr>
                <w:rFonts w:ascii="Arial" w:hAnsi="Arial" w:cs="Arial"/>
                <w:b/>
                <w:bCs/>
              </w:rPr>
            </w:pPr>
            <w:r>
              <w:rPr>
                <w:rFonts w:ascii="Arial" w:hAnsi="Arial" w:cs="Arial"/>
                <w:b/>
                <w:bCs/>
              </w:rPr>
              <w:t xml:space="preserve">tel.: (22) 774 – 87 – </w:t>
            </w:r>
            <w:r w:rsidR="0055596E" w:rsidRPr="0055596E">
              <w:rPr>
                <w:rFonts w:ascii="Arial" w:hAnsi="Arial" w:cs="Arial"/>
                <w:b/>
                <w:bCs/>
              </w:rPr>
              <w:t xml:space="preserve">91,  </w:t>
            </w:r>
          </w:p>
          <w:p w14:paraId="47DA885C" w14:textId="458592B0" w:rsidR="0055596E" w:rsidRPr="0055596E" w:rsidRDefault="00FD253B" w:rsidP="0055596E">
            <w:pPr>
              <w:pStyle w:val="NormalnyWeb"/>
              <w:spacing w:before="0" w:beforeAutospacing="0" w:after="0" w:afterAutospacing="0"/>
              <w:jc w:val="both"/>
              <w:rPr>
                <w:rFonts w:ascii="Arial" w:hAnsi="Arial" w:cs="Arial"/>
              </w:rPr>
            </w:pPr>
            <w:r>
              <w:rPr>
                <w:rFonts w:ascii="Arial" w:hAnsi="Arial" w:cs="Arial"/>
                <w:b/>
                <w:bCs/>
              </w:rPr>
              <w:t xml:space="preserve">tel. Interwencyjny: 668 – 116 – </w:t>
            </w:r>
            <w:r w:rsidR="0055596E" w:rsidRPr="0055596E">
              <w:rPr>
                <w:rFonts w:ascii="Arial" w:hAnsi="Arial" w:cs="Arial"/>
                <w:b/>
                <w:bCs/>
              </w:rPr>
              <w:t>761</w:t>
            </w:r>
            <w:r>
              <w:rPr>
                <w:rFonts w:ascii="Arial" w:hAnsi="Arial" w:cs="Arial"/>
                <w:b/>
                <w:bCs/>
              </w:rPr>
              <w:t xml:space="preserve"> </w:t>
            </w:r>
          </w:p>
          <w:p w14:paraId="40265253" w14:textId="77777777" w:rsidR="003C2B65" w:rsidRDefault="003C2B65" w:rsidP="007559A6">
            <w:pPr>
              <w:jc w:val="center"/>
              <w:rPr>
                <w:rFonts w:ascii="Arial" w:hAnsi="Arial" w:cs="Arial"/>
                <w:b/>
                <w:sz w:val="28"/>
                <w:szCs w:val="28"/>
              </w:rPr>
            </w:pPr>
          </w:p>
        </w:tc>
      </w:tr>
      <w:tr w:rsidR="0055596E" w14:paraId="3D315338" w14:textId="77777777" w:rsidTr="006B06B6">
        <w:trPr>
          <w:trHeight w:val="495"/>
        </w:trPr>
        <w:tc>
          <w:tcPr>
            <w:tcW w:w="6663" w:type="dxa"/>
            <w:shd w:val="clear" w:color="D9E2F3" w:themeColor="accent1" w:themeTint="33" w:fill="F2F2F2" w:themeFill="background1" w:themeFillShade="F2"/>
            <w:vAlign w:val="center"/>
          </w:tcPr>
          <w:p w14:paraId="6FE75876" w14:textId="77777777" w:rsidR="0055596E" w:rsidRDefault="0055596E" w:rsidP="0055596E">
            <w:pPr>
              <w:pStyle w:val="NormalnyWeb"/>
              <w:spacing w:before="0" w:beforeAutospacing="0" w:after="0" w:afterAutospacing="0"/>
              <w:rPr>
                <w:rFonts w:ascii="Arial" w:hAnsi="Arial" w:cs="Arial"/>
                <w:b/>
                <w:color w:val="FF0000"/>
              </w:rPr>
            </w:pPr>
          </w:p>
          <w:p w14:paraId="46AFE5FA" w14:textId="14F5AD06" w:rsidR="0055596E" w:rsidRPr="00FD253B" w:rsidRDefault="0055596E" w:rsidP="0055596E">
            <w:pPr>
              <w:pStyle w:val="NormalnyWeb"/>
              <w:spacing w:before="0" w:beforeAutospacing="0" w:after="0" w:afterAutospacing="0"/>
              <w:rPr>
                <w:rFonts w:ascii="Arial" w:hAnsi="Arial" w:cs="Arial"/>
                <w:b/>
                <w:color w:val="FF0000"/>
              </w:rPr>
            </w:pPr>
            <w:r w:rsidRPr="00FD253B">
              <w:rPr>
                <w:rFonts w:ascii="Arial" w:hAnsi="Arial" w:cs="Arial"/>
                <w:b/>
                <w:color w:val="FF0000"/>
              </w:rPr>
              <w:t xml:space="preserve">Wojewódzkie Centrum Zarządzania Kryzysowego </w:t>
            </w:r>
          </w:p>
          <w:p w14:paraId="65168721" w14:textId="4E1E53D0" w:rsidR="0055596E" w:rsidRPr="00FD253B" w:rsidRDefault="0055596E" w:rsidP="0055596E">
            <w:pPr>
              <w:pStyle w:val="NormalnyWeb"/>
              <w:spacing w:before="0" w:beforeAutospacing="0" w:after="0" w:afterAutospacing="0"/>
              <w:rPr>
                <w:rFonts w:ascii="Arial" w:hAnsi="Arial" w:cs="Arial"/>
                <w:b/>
                <w:bCs/>
              </w:rPr>
            </w:pPr>
            <w:r w:rsidRPr="00FD253B">
              <w:rPr>
                <w:rFonts w:ascii="Arial" w:hAnsi="Arial" w:cs="Arial"/>
                <w:b/>
                <w:bCs/>
              </w:rPr>
              <w:t>tel.</w:t>
            </w:r>
            <w:r w:rsidR="00FD253B">
              <w:rPr>
                <w:rFonts w:ascii="Arial" w:hAnsi="Arial" w:cs="Arial"/>
                <w:b/>
                <w:bCs/>
              </w:rPr>
              <w:t xml:space="preserve">: (22) 595 – 13 – </w:t>
            </w:r>
            <w:r w:rsidRPr="00FD253B">
              <w:rPr>
                <w:rFonts w:ascii="Arial" w:hAnsi="Arial" w:cs="Arial"/>
                <w:b/>
                <w:bCs/>
              </w:rPr>
              <w:t xml:space="preserve">00, </w:t>
            </w:r>
          </w:p>
          <w:p w14:paraId="2C4AD8A1" w14:textId="77777777" w:rsidR="0055596E" w:rsidRPr="00FD253B" w:rsidRDefault="0055596E" w:rsidP="0055596E">
            <w:pPr>
              <w:pStyle w:val="NormalnyWeb"/>
              <w:spacing w:before="0" w:beforeAutospacing="0" w:after="0" w:afterAutospacing="0"/>
              <w:rPr>
                <w:rFonts w:ascii="Arial" w:hAnsi="Arial" w:cs="Arial"/>
                <w:b/>
                <w:bCs/>
              </w:rPr>
            </w:pPr>
            <w:r w:rsidRPr="00FD253B">
              <w:rPr>
                <w:rFonts w:ascii="Arial" w:hAnsi="Arial" w:cs="Arial"/>
                <w:b/>
                <w:bCs/>
              </w:rPr>
              <w:t>tel. alarmowy 987</w:t>
            </w:r>
          </w:p>
          <w:p w14:paraId="5D4B003C" w14:textId="77777777" w:rsidR="0055596E" w:rsidRDefault="0055596E" w:rsidP="0055596E">
            <w:pPr>
              <w:rPr>
                <w:rFonts w:ascii="Arial" w:hAnsi="Arial" w:cs="Arial"/>
                <w:b/>
                <w:sz w:val="28"/>
                <w:szCs w:val="28"/>
              </w:rPr>
            </w:pPr>
          </w:p>
        </w:tc>
        <w:tc>
          <w:tcPr>
            <w:tcW w:w="3261" w:type="dxa"/>
            <w:vMerge w:val="restart"/>
            <w:shd w:val="clear" w:color="D9E2F3" w:themeColor="accent1" w:themeTint="33" w:fill="F2F2F2" w:themeFill="background1" w:themeFillShade="F2"/>
          </w:tcPr>
          <w:p w14:paraId="0D1D6ED3" w14:textId="2FFB7834" w:rsidR="0055596E" w:rsidRDefault="0055596E" w:rsidP="007559A6">
            <w:pPr>
              <w:jc w:val="center"/>
              <w:rPr>
                <w:rFonts w:ascii="Arial" w:hAnsi="Arial" w:cs="Arial"/>
                <w:b/>
                <w:sz w:val="28"/>
                <w:szCs w:val="28"/>
              </w:rPr>
            </w:pPr>
            <w:r w:rsidRPr="00213DF1">
              <w:rPr>
                <w:noProof/>
                <w:lang w:eastAsia="pl-PL"/>
              </w:rPr>
              <w:drawing>
                <wp:anchor distT="0" distB="0" distL="114300" distR="114300" simplePos="0" relativeHeight="251680768" behindDoc="0" locked="0" layoutInCell="1" allowOverlap="1" wp14:anchorId="1AEC2D13" wp14:editId="4E61E790">
                  <wp:simplePos x="0" y="0"/>
                  <wp:positionH relativeFrom="column">
                    <wp:posOffset>395605</wp:posOffset>
                  </wp:positionH>
                  <wp:positionV relativeFrom="paragraph">
                    <wp:posOffset>207010</wp:posOffset>
                  </wp:positionV>
                  <wp:extent cx="1409341" cy="1390650"/>
                  <wp:effectExtent l="19050" t="19050" r="19685" b="1905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409341" cy="1390650"/>
                          </a:xfrm>
                          <a:prstGeom prst="rect">
                            <a:avLst/>
                          </a:prstGeom>
                          <a:ln>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p>
        </w:tc>
      </w:tr>
      <w:tr w:rsidR="0055596E" w14:paraId="0D58DF24" w14:textId="77777777" w:rsidTr="006B06B6">
        <w:trPr>
          <w:trHeight w:val="495"/>
        </w:trPr>
        <w:tc>
          <w:tcPr>
            <w:tcW w:w="6663" w:type="dxa"/>
            <w:shd w:val="clear" w:color="D9E2F3" w:themeColor="accent1" w:themeTint="33" w:fill="F2F2F2" w:themeFill="background1" w:themeFillShade="F2"/>
            <w:vAlign w:val="center"/>
          </w:tcPr>
          <w:p w14:paraId="41A3CE58" w14:textId="77777777" w:rsidR="00B14075" w:rsidRDefault="00B14075" w:rsidP="00B14075">
            <w:pPr>
              <w:pStyle w:val="NormalnyWeb"/>
              <w:spacing w:before="0" w:beforeAutospacing="0" w:after="0" w:afterAutospacing="0"/>
              <w:rPr>
                <w:rFonts w:ascii="Arial" w:hAnsi="Arial" w:cs="Arial"/>
                <w:b/>
                <w:color w:val="FF0000"/>
              </w:rPr>
            </w:pPr>
          </w:p>
          <w:p w14:paraId="3D1954DA" w14:textId="77777777" w:rsidR="00B14075" w:rsidRPr="00FD253B" w:rsidRDefault="00B14075" w:rsidP="00B14075">
            <w:pPr>
              <w:pStyle w:val="NormalnyWeb"/>
              <w:spacing w:before="0" w:beforeAutospacing="0" w:after="0" w:afterAutospacing="0"/>
              <w:rPr>
                <w:rFonts w:ascii="Arial" w:hAnsi="Arial" w:cs="Arial"/>
                <w:b/>
                <w:bCs/>
                <w:color w:val="FF0000"/>
              </w:rPr>
            </w:pPr>
            <w:r w:rsidRPr="00FD253B">
              <w:rPr>
                <w:rFonts w:ascii="Arial" w:hAnsi="Arial" w:cs="Arial"/>
                <w:b/>
                <w:color w:val="FF0000"/>
              </w:rPr>
              <w:t>Dział Bezpieczeństwa, Zarządzania Kryzysowego                  i OC Urzędu Gminy  Nieporęt</w:t>
            </w:r>
          </w:p>
          <w:p w14:paraId="0FD906AD" w14:textId="14A519D4" w:rsidR="00B14075" w:rsidRPr="00FD253B" w:rsidRDefault="00B14075" w:rsidP="00B14075">
            <w:pPr>
              <w:pStyle w:val="NormalnyWeb"/>
              <w:spacing w:before="0" w:beforeAutospacing="0" w:after="0" w:afterAutospacing="0"/>
              <w:rPr>
                <w:rFonts w:ascii="Arial" w:hAnsi="Arial" w:cs="Arial"/>
                <w:b/>
                <w:bCs/>
              </w:rPr>
            </w:pPr>
            <w:r w:rsidRPr="00FD253B">
              <w:rPr>
                <w:rFonts w:ascii="Arial" w:hAnsi="Arial" w:cs="Arial"/>
                <w:b/>
                <w:bCs/>
              </w:rPr>
              <w:t>tel.</w:t>
            </w:r>
            <w:r w:rsidR="00FD253B">
              <w:rPr>
                <w:rFonts w:ascii="Arial" w:hAnsi="Arial" w:cs="Arial"/>
                <w:b/>
                <w:bCs/>
              </w:rPr>
              <w:t xml:space="preserve">: (22) 767 – 04 – </w:t>
            </w:r>
            <w:r w:rsidRPr="00FD253B">
              <w:rPr>
                <w:rFonts w:ascii="Arial" w:hAnsi="Arial" w:cs="Arial"/>
                <w:b/>
                <w:bCs/>
              </w:rPr>
              <w:t>40</w:t>
            </w:r>
            <w:r w:rsidR="00FD253B">
              <w:rPr>
                <w:rFonts w:ascii="Arial" w:hAnsi="Arial" w:cs="Arial"/>
                <w:b/>
                <w:bCs/>
              </w:rPr>
              <w:t xml:space="preserve"> </w:t>
            </w:r>
          </w:p>
          <w:p w14:paraId="11B9CF86" w14:textId="77777777" w:rsidR="0055596E" w:rsidRDefault="0055596E" w:rsidP="00B14075">
            <w:pPr>
              <w:pStyle w:val="NormalnyWeb"/>
              <w:spacing w:before="0" w:beforeAutospacing="0" w:after="0" w:afterAutospacing="0"/>
              <w:rPr>
                <w:rFonts w:ascii="Arial" w:hAnsi="Arial" w:cs="Arial"/>
                <w:b/>
                <w:sz w:val="28"/>
                <w:szCs w:val="28"/>
              </w:rPr>
            </w:pPr>
          </w:p>
        </w:tc>
        <w:tc>
          <w:tcPr>
            <w:tcW w:w="3261" w:type="dxa"/>
            <w:vMerge/>
            <w:shd w:val="clear" w:color="D9E2F3" w:themeColor="accent1" w:themeTint="33" w:fill="F2F2F2" w:themeFill="background1" w:themeFillShade="F2"/>
          </w:tcPr>
          <w:p w14:paraId="2BDE61C0" w14:textId="1B1863CF" w:rsidR="0055596E" w:rsidRDefault="0055596E" w:rsidP="007559A6">
            <w:pPr>
              <w:jc w:val="center"/>
              <w:rPr>
                <w:rFonts w:ascii="Arial" w:hAnsi="Arial" w:cs="Arial"/>
                <w:b/>
                <w:sz w:val="28"/>
                <w:szCs w:val="28"/>
              </w:rPr>
            </w:pPr>
          </w:p>
        </w:tc>
      </w:tr>
    </w:tbl>
    <w:p w14:paraId="73CFD2D5" w14:textId="77777777" w:rsidR="00871C84" w:rsidRDefault="00871C84" w:rsidP="005F24A7">
      <w:pPr>
        <w:pStyle w:val="NormalnyWeb"/>
        <w:jc w:val="both"/>
        <w:rPr>
          <w:b/>
          <w:bCs/>
          <w:sz w:val="20"/>
        </w:rPr>
      </w:pPr>
    </w:p>
    <w:p w14:paraId="7DB00ADB" w14:textId="77777777" w:rsidR="0040087F" w:rsidRPr="002E2EB1" w:rsidRDefault="0040087F" w:rsidP="005F24A7">
      <w:pPr>
        <w:pStyle w:val="NormalnyWeb"/>
        <w:jc w:val="both"/>
        <w:rPr>
          <w:b/>
          <w:bCs/>
          <w:sz w:val="20"/>
        </w:rPr>
      </w:pPr>
    </w:p>
    <w:p w14:paraId="02070512" w14:textId="77777777" w:rsidR="00156655" w:rsidRDefault="00436226" w:rsidP="00156655">
      <w:pPr>
        <w:spacing w:after="0"/>
        <w:ind w:firstLine="708"/>
        <w:jc w:val="center"/>
        <w:rPr>
          <w:rFonts w:ascii="Arial" w:hAnsi="Arial" w:cs="Arial"/>
          <w:b/>
          <w:sz w:val="28"/>
          <w:szCs w:val="28"/>
        </w:rPr>
      </w:pPr>
      <w:r w:rsidRPr="00DD3C51">
        <w:rPr>
          <w:rFonts w:ascii="Arial" w:hAnsi="Arial" w:cs="Arial"/>
          <w:b/>
          <w:sz w:val="28"/>
          <w:szCs w:val="28"/>
        </w:rPr>
        <w:t xml:space="preserve">Po wykręceniu numeru alarmowego </w:t>
      </w:r>
    </w:p>
    <w:p w14:paraId="0DF40471" w14:textId="625A3EF5" w:rsidR="001A7CAD" w:rsidRDefault="00436226" w:rsidP="00156655">
      <w:pPr>
        <w:spacing w:after="0"/>
        <w:ind w:firstLine="708"/>
        <w:jc w:val="center"/>
        <w:rPr>
          <w:rFonts w:ascii="Arial" w:hAnsi="Arial" w:cs="Arial"/>
          <w:b/>
          <w:sz w:val="28"/>
          <w:szCs w:val="28"/>
        </w:rPr>
      </w:pPr>
      <w:r w:rsidRPr="00DD3C51">
        <w:rPr>
          <w:rFonts w:ascii="Arial" w:hAnsi="Arial" w:cs="Arial"/>
          <w:b/>
          <w:sz w:val="28"/>
          <w:szCs w:val="28"/>
        </w:rPr>
        <w:t xml:space="preserve">i zgłoszeniu się dyspozytora </w:t>
      </w:r>
      <w:r w:rsidR="00156655">
        <w:rPr>
          <w:rFonts w:ascii="Arial" w:hAnsi="Arial" w:cs="Arial"/>
          <w:b/>
          <w:sz w:val="28"/>
          <w:szCs w:val="28"/>
        </w:rPr>
        <w:t>powiedz</w:t>
      </w:r>
      <w:r w:rsidRPr="00DD3C51">
        <w:rPr>
          <w:rFonts w:ascii="Arial" w:hAnsi="Arial" w:cs="Arial"/>
          <w:b/>
          <w:sz w:val="28"/>
          <w:szCs w:val="28"/>
        </w:rPr>
        <w:t>:</w:t>
      </w:r>
    </w:p>
    <w:p w14:paraId="3B2E186B" w14:textId="77777777" w:rsidR="00156655" w:rsidRPr="00DD3C51" w:rsidRDefault="00156655" w:rsidP="00156655">
      <w:pPr>
        <w:spacing w:after="0"/>
        <w:ind w:firstLine="708"/>
        <w:jc w:val="center"/>
        <w:rPr>
          <w:rFonts w:ascii="Arial" w:hAnsi="Arial" w:cs="Arial"/>
          <w:b/>
          <w:sz w:val="28"/>
          <w:szCs w:val="28"/>
        </w:rPr>
      </w:pPr>
    </w:p>
    <w:p w14:paraId="1784DEBF" w14:textId="5A713CAB" w:rsidR="001A7CAD" w:rsidRPr="00DD3C51" w:rsidRDefault="001A7CAD" w:rsidP="007559A6">
      <w:pPr>
        <w:pStyle w:val="Akapitzlist"/>
        <w:numPr>
          <w:ilvl w:val="0"/>
          <w:numId w:val="1"/>
        </w:numPr>
        <w:spacing w:line="360" w:lineRule="auto"/>
        <w:jc w:val="both"/>
        <w:rPr>
          <w:rFonts w:ascii="Arial" w:hAnsi="Arial" w:cs="Arial"/>
          <w:b/>
          <w:sz w:val="24"/>
          <w:szCs w:val="24"/>
        </w:rPr>
      </w:pPr>
      <w:r w:rsidRPr="00DD3C51">
        <w:rPr>
          <w:rFonts w:ascii="Arial" w:hAnsi="Arial" w:cs="Arial"/>
          <w:b/>
          <w:sz w:val="24"/>
          <w:szCs w:val="24"/>
        </w:rPr>
        <w:t>Co się stało?</w:t>
      </w:r>
    </w:p>
    <w:p w14:paraId="34F53DB2" w14:textId="6493214F" w:rsidR="00436226" w:rsidRPr="00DD3C51" w:rsidRDefault="001A7CAD" w:rsidP="007559A6">
      <w:pPr>
        <w:pStyle w:val="Akapitzlist"/>
        <w:numPr>
          <w:ilvl w:val="0"/>
          <w:numId w:val="1"/>
        </w:numPr>
        <w:spacing w:line="360" w:lineRule="auto"/>
        <w:jc w:val="both"/>
        <w:rPr>
          <w:rFonts w:ascii="Arial" w:hAnsi="Arial" w:cs="Arial"/>
          <w:b/>
          <w:sz w:val="24"/>
          <w:szCs w:val="24"/>
        </w:rPr>
      </w:pPr>
      <w:r w:rsidRPr="00DD3C51">
        <w:rPr>
          <w:rFonts w:ascii="Arial" w:hAnsi="Arial" w:cs="Arial"/>
          <w:b/>
          <w:sz w:val="24"/>
          <w:szCs w:val="24"/>
        </w:rPr>
        <w:t xml:space="preserve">Czy są poszkodowani? – </w:t>
      </w:r>
      <w:r w:rsidRPr="00DD3C51">
        <w:rPr>
          <w:rFonts w:ascii="Arial" w:hAnsi="Arial" w:cs="Arial"/>
          <w:sz w:val="24"/>
          <w:szCs w:val="24"/>
        </w:rPr>
        <w:t>jeśli tak</w:t>
      </w:r>
      <w:r w:rsidRPr="00DD3C51">
        <w:rPr>
          <w:rFonts w:ascii="Arial" w:hAnsi="Arial" w:cs="Arial"/>
          <w:b/>
          <w:sz w:val="24"/>
          <w:szCs w:val="24"/>
        </w:rPr>
        <w:t xml:space="preserve"> </w:t>
      </w:r>
      <w:r w:rsidRPr="00DD3C51">
        <w:rPr>
          <w:rFonts w:ascii="Arial" w:hAnsi="Arial" w:cs="Arial"/>
          <w:sz w:val="24"/>
          <w:szCs w:val="24"/>
        </w:rPr>
        <w:t>powiedz jaki j</w:t>
      </w:r>
      <w:r w:rsidR="00DD3C51">
        <w:rPr>
          <w:rFonts w:ascii="Arial" w:hAnsi="Arial" w:cs="Arial"/>
          <w:sz w:val="24"/>
          <w:szCs w:val="24"/>
        </w:rPr>
        <w:t xml:space="preserve">est ich stan                                   (czy są przytomni, </w:t>
      </w:r>
      <w:r w:rsidRPr="00DD3C51">
        <w:rPr>
          <w:rFonts w:ascii="Arial" w:hAnsi="Arial" w:cs="Arial"/>
          <w:sz w:val="24"/>
          <w:szCs w:val="24"/>
        </w:rPr>
        <w:t>czy oddychają).</w:t>
      </w:r>
    </w:p>
    <w:p w14:paraId="4D05C3AD" w14:textId="586D5965" w:rsidR="001A7CAD" w:rsidRPr="00DD3C51" w:rsidRDefault="00DD3C51" w:rsidP="007559A6">
      <w:pPr>
        <w:pStyle w:val="Akapitzlist"/>
        <w:numPr>
          <w:ilvl w:val="0"/>
          <w:numId w:val="1"/>
        </w:numPr>
        <w:spacing w:line="360" w:lineRule="auto"/>
        <w:jc w:val="both"/>
        <w:rPr>
          <w:rFonts w:ascii="Arial" w:hAnsi="Arial" w:cs="Arial"/>
          <w:b/>
          <w:sz w:val="24"/>
          <w:szCs w:val="24"/>
        </w:rPr>
      </w:pPr>
      <w:r w:rsidRPr="00DD3C51">
        <w:rPr>
          <w:rFonts w:ascii="Arial" w:hAnsi="Arial" w:cs="Arial"/>
          <w:b/>
          <w:sz w:val="24"/>
          <w:szCs w:val="24"/>
        </w:rPr>
        <w:t>Podaj m</w:t>
      </w:r>
      <w:r w:rsidR="001A7CAD" w:rsidRPr="00DD3C51">
        <w:rPr>
          <w:rFonts w:ascii="Arial" w:hAnsi="Arial" w:cs="Arial"/>
          <w:b/>
          <w:sz w:val="24"/>
          <w:szCs w:val="24"/>
        </w:rPr>
        <w:t>iejsce zdarzenia</w:t>
      </w:r>
      <w:r w:rsidR="001A7CAD" w:rsidRPr="00DD3C51">
        <w:rPr>
          <w:rFonts w:ascii="Arial" w:hAnsi="Arial" w:cs="Arial"/>
          <w:sz w:val="24"/>
          <w:szCs w:val="24"/>
        </w:rPr>
        <w:t xml:space="preserve"> (</w:t>
      </w:r>
      <w:r w:rsidR="001A7CAD" w:rsidRPr="00DD3C51">
        <w:rPr>
          <w:rFonts w:ascii="Arial" w:hAnsi="Arial" w:cs="Arial"/>
        </w:rPr>
        <w:t>adres,</w:t>
      </w:r>
      <w:r w:rsidRPr="00DD3C51">
        <w:rPr>
          <w:rFonts w:ascii="Arial" w:hAnsi="Arial" w:cs="Arial"/>
        </w:rPr>
        <w:t xml:space="preserve"> ulica, </w:t>
      </w:r>
      <w:r w:rsidR="001A7CAD" w:rsidRPr="00DD3C51">
        <w:rPr>
          <w:rFonts w:ascii="Arial" w:hAnsi="Arial" w:cs="Arial"/>
        </w:rPr>
        <w:t>nazwa obiektu, charakterystyczne cechy miejsca</w:t>
      </w:r>
      <w:r w:rsidRPr="00DD3C51">
        <w:rPr>
          <w:rFonts w:ascii="Arial" w:hAnsi="Arial" w:cs="Arial"/>
        </w:rPr>
        <w:t xml:space="preserve"> lub okolicy w której miało miejsce zdarzenie</w:t>
      </w:r>
      <w:r w:rsidR="001A7CAD" w:rsidRPr="00DD3C51">
        <w:rPr>
          <w:rFonts w:ascii="Arial" w:hAnsi="Arial" w:cs="Arial"/>
        </w:rPr>
        <w:t>).</w:t>
      </w:r>
    </w:p>
    <w:p w14:paraId="5C95E08D" w14:textId="5CEB66B8" w:rsidR="007559A6" w:rsidRPr="002E2EB1" w:rsidRDefault="001A7CAD" w:rsidP="007559A6">
      <w:pPr>
        <w:pStyle w:val="Akapitzlist"/>
        <w:numPr>
          <w:ilvl w:val="0"/>
          <w:numId w:val="1"/>
        </w:numPr>
        <w:spacing w:line="360" w:lineRule="auto"/>
        <w:jc w:val="both"/>
        <w:rPr>
          <w:rFonts w:ascii="Arial" w:hAnsi="Arial" w:cs="Arial"/>
          <w:b/>
          <w:sz w:val="24"/>
          <w:szCs w:val="24"/>
        </w:rPr>
      </w:pPr>
      <w:r w:rsidRPr="00DD3C51">
        <w:rPr>
          <w:rFonts w:ascii="Arial" w:hAnsi="Arial" w:cs="Arial"/>
          <w:b/>
          <w:sz w:val="24"/>
          <w:szCs w:val="24"/>
        </w:rPr>
        <w:t xml:space="preserve">Swoje </w:t>
      </w:r>
      <w:r w:rsidR="00DD3C51" w:rsidRPr="00DD3C51">
        <w:rPr>
          <w:rFonts w:ascii="Arial" w:hAnsi="Arial" w:cs="Arial"/>
          <w:b/>
          <w:sz w:val="24"/>
          <w:szCs w:val="24"/>
        </w:rPr>
        <w:t>dane (imię i nazwisko),a także telefon kontaktowy</w:t>
      </w:r>
    </w:p>
    <w:p w14:paraId="7AFEB7FD" w14:textId="75FD6AA8" w:rsidR="00436226" w:rsidRDefault="001A7CAD" w:rsidP="007559A6">
      <w:pPr>
        <w:ind w:left="360"/>
        <w:jc w:val="center"/>
        <w:rPr>
          <w:rFonts w:ascii="Times New Roman" w:hAnsi="Times New Roman" w:cs="Times New Roman"/>
          <w:b/>
          <w:sz w:val="32"/>
          <w:szCs w:val="28"/>
        </w:rPr>
      </w:pPr>
      <w:r w:rsidRPr="007559A6">
        <w:rPr>
          <w:rFonts w:ascii="Times New Roman" w:hAnsi="Times New Roman" w:cs="Times New Roman"/>
          <w:b/>
          <w:sz w:val="32"/>
          <w:szCs w:val="28"/>
        </w:rPr>
        <w:t xml:space="preserve">Pamiętaj! </w:t>
      </w:r>
      <w:r w:rsidR="00DD3C51" w:rsidRPr="007559A6">
        <w:rPr>
          <w:rFonts w:ascii="Times New Roman" w:hAnsi="Times New Roman" w:cs="Times New Roman"/>
          <w:b/>
          <w:sz w:val="32"/>
          <w:szCs w:val="28"/>
        </w:rPr>
        <w:t>Nigdy nie rozłączaj się jako pierwszy!!!!</w:t>
      </w:r>
    </w:p>
    <w:p w14:paraId="4DD08D7D" w14:textId="77777777" w:rsidR="002E2EB1" w:rsidRPr="002E2EB1" w:rsidRDefault="002E2EB1" w:rsidP="007559A6">
      <w:pPr>
        <w:ind w:left="360"/>
        <w:jc w:val="center"/>
        <w:rPr>
          <w:rFonts w:ascii="Times New Roman" w:hAnsi="Times New Roman" w:cs="Times New Roman"/>
          <w:b/>
          <w:sz w:val="24"/>
          <w:szCs w:val="28"/>
        </w:rPr>
      </w:pPr>
    </w:p>
    <w:p w14:paraId="3C28C485" w14:textId="12D80CDA" w:rsidR="007559A6" w:rsidRPr="002E2EB1" w:rsidRDefault="002E2EB1" w:rsidP="00FD253B">
      <w:pPr>
        <w:pStyle w:val="Akapitzlist"/>
        <w:numPr>
          <w:ilvl w:val="0"/>
          <w:numId w:val="33"/>
        </w:numPr>
        <w:jc w:val="center"/>
        <w:rPr>
          <w:rFonts w:ascii="Arial" w:hAnsi="Arial" w:cs="Arial"/>
          <w:b/>
          <w:sz w:val="28"/>
          <w:szCs w:val="24"/>
        </w:rPr>
      </w:pPr>
      <w:r w:rsidRPr="002E2EB1">
        <w:rPr>
          <w:rFonts w:ascii="Arial" w:hAnsi="Arial" w:cs="Arial"/>
          <w:b/>
          <w:sz w:val="28"/>
          <w:szCs w:val="24"/>
        </w:rPr>
        <w:t>Udzielanie pierwszej pomocy</w:t>
      </w:r>
    </w:p>
    <w:p w14:paraId="31AA5C65" w14:textId="48F5D20D" w:rsidR="0061006B" w:rsidRPr="00871C84" w:rsidRDefault="007559A6" w:rsidP="00FD253B">
      <w:pPr>
        <w:rPr>
          <w:rFonts w:ascii="Arial" w:hAnsi="Arial" w:cs="Arial"/>
          <w:b/>
          <w:sz w:val="24"/>
          <w:szCs w:val="28"/>
        </w:rPr>
      </w:pPr>
      <w:r w:rsidRPr="00871C84">
        <w:rPr>
          <w:rFonts w:ascii="Arial" w:hAnsi="Arial" w:cs="Arial"/>
          <w:b/>
          <w:sz w:val="24"/>
          <w:szCs w:val="28"/>
        </w:rPr>
        <w:t>Czym jest p</w:t>
      </w:r>
      <w:r w:rsidR="003E55B2" w:rsidRPr="00871C84">
        <w:rPr>
          <w:rFonts w:ascii="Arial" w:hAnsi="Arial" w:cs="Arial"/>
          <w:b/>
          <w:sz w:val="24"/>
          <w:szCs w:val="28"/>
        </w:rPr>
        <w:t>ierwsza pomoc</w:t>
      </w:r>
      <w:r w:rsidRPr="00871C84">
        <w:rPr>
          <w:rFonts w:ascii="Arial" w:hAnsi="Arial" w:cs="Arial"/>
          <w:b/>
          <w:sz w:val="24"/>
          <w:szCs w:val="28"/>
        </w:rPr>
        <w:t>?</w:t>
      </w:r>
    </w:p>
    <w:p w14:paraId="01783A82" w14:textId="680356C9" w:rsidR="007559A6" w:rsidRDefault="003B2C0B" w:rsidP="00B14075">
      <w:pPr>
        <w:jc w:val="both"/>
        <w:rPr>
          <w:rFonts w:ascii="Arial" w:hAnsi="Arial" w:cs="Arial"/>
          <w:sz w:val="24"/>
          <w:szCs w:val="24"/>
        </w:rPr>
      </w:pPr>
      <w:r w:rsidRPr="007559A6">
        <w:rPr>
          <w:rFonts w:ascii="Arial" w:hAnsi="Arial" w:cs="Arial"/>
          <w:noProof/>
          <w:lang w:eastAsia="pl-PL"/>
        </w:rPr>
        <w:drawing>
          <wp:anchor distT="0" distB="0" distL="114300" distR="114300" simplePos="0" relativeHeight="251662336" behindDoc="1" locked="0" layoutInCell="1" allowOverlap="1" wp14:anchorId="2A9449FD" wp14:editId="659D6BD1">
            <wp:simplePos x="0" y="0"/>
            <wp:positionH relativeFrom="margin">
              <wp:posOffset>4453255</wp:posOffset>
            </wp:positionH>
            <wp:positionV relativeFrom="paragraph">
              <wp:posOffset>8890</wp:posOffset>
            </wp:positionV>
            <wp:extent cx="1333500" cy="1333500"/>
            <wp:effectExtent l="19050" t="19050" r="19050" b="19050"/>
            <wp:wrapSquare wrapText="bothSides"/>
            <wp:docPr id="6" name="Obraz 6" descr="znak pierwsza pomoc medyczna znak lekarz krzyż bhp ewakuacyjny zielony piktogram higienistka pielęgniarka punkt apteczny do ewakuacji nowa norma iso 7010 świadectwo cnbop p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nak pierwsza pomoc medyczna znak lekarz krzyż bhp ewakuacyjny zielony piktogram higienistka pielęgniarka punkt apteczny do ewakuacji nowa norma iso 7010 świadectwo cnbop pi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333500" cy="1333500"/>
                    </a:xfrm>
                    <a:prstGeom prst="rect">
                      <a:avLst/>
                    </a:prstGeom>
                    <a:noFill/>
                    <a:ln>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r w:rsidR="003E55B2" w:rsidRPr="007559A6">
        <w:rPr>
          <w:rFonts w:ascii="Arial" w:hAnsi="Arial" w:cs="Arial"/>
          <w:sz w:val="24"/>
          <w:szCs w:val="24"/>
        </w:rPr>
        <w:t xml:space="preserve">Pierwsza pomoc to zespół działań podejmowanych </w:t>
      </w:r>
      <w:r w:rsidR="001B3030">
        <w:rPr>
          <w:rFonts w:ascii="Arial" w:hAnsi="Arial" w:cs="Arial"/>
          <w:sz w:val="24"/>
          <w:szCs w:val="24"/>
        </w:rPr>
        <w:t xml:space="preserve">                         </w:t>
      </w:r>
      <w:r w:rsidR="003E55B2" w:rsidRPr="007559A6">
        <w:rPr>
          <w:rFonts w:ascii="Arial" w:hAnsi="Arial" w:cs="Arial"/>
          <w:sz w:val="24"/>
          <w:szCs w:val="24"/>
        </w:rPr>
        <w:t>w przypadku sytuacji zagrożenia, wypadku, urazu lub nagłego ataku choroby.</w:t>
      </w:r>
      <w:r w:rsidR="007559A6" w:rsidRPr="007559A6">
        <w:rPr>
          <w:rFonts w:ascii="Arial" w:hAnsi="Arial" w:cs="Arial"/>
          <w:sz w:val="24"/>
          <w:szCs w:val="24"/>
        </w:rPr>
        <w:t xml:space="preserve"> Jej głównym celem jest ratowanie życia</w:t>
      </w:r>
      <w:r w:rsidR="007559A6">
        <w:rPr>
          <w:rFonts w:ascii="Arial" w:hAnsi="Arial" w:cs="Arial"/>
          <w:sz w:val="24"/>
          <w:szCs w:val="24"/>
        </w:rPr>
        <w:t xml:space="preserve"> </w:t>
      </w:r>
      <w:r w:rsidR="007559A6" w:rsidRPr="007559A6">
        <w:rPr>
          <w:rFonts w:ascii="Arial" w:hAnsi="Arial" w:cs="Arial"/>
          <w:sz w:val="24"/>
          <w:szCs w:val="24"/>
        </w:rPr>
        <w:t xml:space="preserve">lub zdrowia osoby poszkodowanej, a także podjęcie działań mających na celu zminimalizowanie niekorzystnych skutków zagrożenia do czasu przybycia i udzielenia pomocy przez specjalistyczny zespół medyczny.   </w:t>
      </w:r>
    </w:p>
    <w:p w14:paraId="208C8840" w14:textId="77777777" w:rsidR="00B14075" w:rsidRPr="00B14075" w:rsidRDefault="00B14075" w:rsidP="00B14075">
      <w:pPr>
        <w:jc w:val="both"/>
        <w:rPr>
          <w:rFonts w:ascii="Arial" w:hAnsi="Arial" w:cs="Arial"/>
          <w:sz w:val="24"/>
          <w:szCs w:val="24"/>
        </w:rPr>
      </w:pPr>
    </w:p>
    <w:p w14:paraId="3BD8DB03" w14:textId="42C6B842" w:rsidR="007559A6" w:rsidRPr="007559A6" w:rsidRDefault="00185505" w:rsidP="003464CD">
      <w:pPr>
        <w:rPr>
          <w:rFonts w:ascii="Arial" w:hAnsi="Arial" w:cs="Arial"/>
          <w:b/>
          <w:sz w:val="24"/>
          <w:szCs w:val="24"/>
        </w:rPr>
      </w:pPr>
      <w:r>
        <w:rPr>
          <w:rFonts w:ascii="Arial" w:hAnsi="Arial" w:cs="Arial"/>
          <w:b/>
          <w:sz w:val="24"/>
          <w:szCs w:val="24"/>
        </w:rPr>
        <w:t>Przed przystąpieniem do udzielania</w:t>
      </w:r>
      <w:r w:rsidR="007559A6" w:rsidRPr="007559A6">
        <w:rPr>
          <w:rFonts w:ascii="Arial" w:hAnsi="Arial" w:cs="Arial"/>
          <w:b/>
          <w:sz w:val="24"/>
          <w:szCs w:val="24"/>
        </w:rPr>
        <w:t xml:space="preserve"> pierwszej pomoc</w:t>
      </w:r>
      <w:r>
        <w:rPr>
          <w:rFonts w:ascii="Arial" w:hAnsi="Arial" w:cs="Arial"/>
          <w:b/>
          <w:sz w:val="24"/>
          <w:szCs w:val="24"/>
        </w:rPr>
        <w:t>y:</w:t>
      </w:r>
    </w:p>
    <w:p w14:paraId="14BF34CB" w14:textId="3E9F0348" w:rsidR="007559A6" w:rsidRPr="007559A6" w:rsidRDefault="007559A6" w:rsidP="007559A6">
      <w:pPr>
        <w:pStyle w:val="Akapitzlist"/>
        <w:numPr>
          <w:ilvl w:val="0"/>
          <w:numId w:val="34"/>
        </w:numPr>
        <w:jc w:val="both"/>
        <w:rPr>
          <w:rFonts w:ascii="Arial" w:hAnsi="Arial" w:cs="Arial"/>
          <w:sz w:val="24"/>
          <w:szCs w:val="24"/>
        </w:rPr>
      </w:pPr>
      <w:r w:rsidRPr="007559A6">
        <w:rPr>
          <w:rFonts w:ascii="Arial" w:hAnsi="Arial" w:cs="Arial"/>
          <w:sz w:val="24"/>
          <w:szCs w:val="24"/>
        </w:rPr>
        <w:t>Zachowaj spokój,</w:t>
      </w:r>
    </w:p>
    <w:p w14:paraId="578C1CF4" w14:textId="4CDDC62A" w:rsidR="007559A6" w:rsidRPr="007559A6" w:rsidRDefault="007559A6" w:rsidP="007559A6">
      <w:pPr>
        <w:pStyle w:val="Akapitzlist"/>
        <w:numPr>
          <w:ilvl w:val="0"/>
          <w:numId w:val="34"/>
        </w:numPr>
        <w:jc w:val="both"/>
        <w:rPr>
          <w:rFonts w:ascii="Arial" w:hAnsi="Arial" w:cs="Arial"/>
          <w:sz w:val="24"/>
          <w:szCs w:val="24"/>
        </w:rPr>
      </w:pPr>
      <w:r w:rsidRPr="007559A6">
        <w:rPr>
          <w:rFonts w:ascii="Arial" w:hAnsi="Arial" w:cs="Arial"/>
          <w:sz w:val="24"/>
          <w:szCs w:val="24"/>
        </w:rPr>
        <w:t>Sprawdź czy jesteś bezpieczny,</w:t>
      </w:r>
    </w:p>
    <w:p w14:paraId="09BC1CE1" w14:textId="5677208D" w:rsidR="007559A6" w:rsidRPr="007559A6" w:rsidRDefault="007559A6" w:rsidP="007559A6">
      <w:pPr>
        <w:pStyle w:val="Akapitzlist"/>
        <w:numPr>
          <w:ilvl w:val="0"/>
          <w:numId w:val="34"/>
        </w:numPr>
        <w:jc w:val="both"/>
        <w:rPr>
          <w:rFonts w:ascii="Arial" w:hAnsi="Arial" w:cs="Arial"/>
          <w:sz w:val="24"/>
          <w:szCs w:val="24"/>
        </w:rPr>
      </w:pPr>
      <w:r w:rsidRPr="007559A6">
        <w:rPr>
          <w:rFonts w:ascii="Arial" w:hAnsi="Arial" w:cs="Arial"/>
          <w:sz w:val="24"/>
          <w:szCs w:val="24"/>
        </w:rPr>
        <w:t xml:space="preserve">Zorientuj się w sytuacji, zapamiętaj najistotniejsze informacje </w:t>
      </w:r>
      <w:r>
        <w:rPr>
          <w:rFonts w:ascii="Arial" w:hAnsi="Arial" w:cs="Arial"/>
          <w:sz w:val="24"/>
          <w:szCs w:val="24"/>
        </w:rPr>
        <w:t xml:space="preserve">                           </w:t>
      </w:r>
      <w:r w:rsidRPr="007559A6">
        <w:rPr>
          <w:rFonts w:ascii="Arial" w:hAnsi="Arial" w:cs="Arial"/>
          <w:sz w:val="24"/>
          <w:szCs w:val="24"/>
        </w:rPr>
        <w:t>(liczba poszkodowanych, rodzaj obrażeń)</w:t>
      </w:r>
    </w:p>
    <w:p w14:paraId="3713BEA0" w14:textId="3328AEFE" w:rsidR="007559A6" w:rsidRDefault="007559A6" w:rsidP="007559A6">
      <w:pPr>
        <w:pStyle w:val="Akapitzlist"/>
        <w:numPr>
          <w:ilvl w:val="0"/>
          <w:numId w:val="34"/>
        </w:numPr>
        <w:jc w:val="both"/>
        <w:rPr>
          <w:rFonts w:ascii="Arial" w:hAnsi="Arial" w:cs="Arial"/>
          <w:sz w:val="24"/>
          <w:szCs w:val="24"/>
        </w:rPr>
      </w:pPr>
      <w:r w:rsidRPr="007559A6">
        <w:rPr>
          <w:rFonts w:ascii="Arial" w:hAnsi="Arial" w:cs="Arial"/>
          <w:sz w:val="24"/>
          <w:szCs w:val="24"/>
        </w:rPr>
        <w:t xml:space="preserve">Z razie potrzeby – wezwij kogoś do pomocy, wskaż konkretną osobę, </w:t>
      </w:r>
      <w:r>
        <w:rPr>
          <w:rFonts w:ascii="Arial" w:hAnsi="Arial" w:cs="Arial"/>
          <w:sz w:val="24"/>
          <w:szCs w:val="24"/>
        </w:rPr>
        <w:t xml:space="preserve">                  </w:t>
      </w:r>
      <w:r w:rsidRPr="007559A6">
        <w:rPr>
          <w:rFonts w:ascii="Arial" w:hAnsi="Arial" w:cs="Arial"/>
          <w:sz w:val="24"/>
          <w:szCs w:val="24"/>
        </w:rPr>
        <w:t>która pozostanie na miejscu zdarzenia i udzieli Ci niezbędnej pomocy,</w:t>
      </w:r>
    </w:p>
    <w:p w14:paraId="5C97A4CD" w14:textId="2EA20551" w:rsidR="00185505" w:rsidRDefault="007559A6" w:rsidP="007559A6">
      <w:pPr>
        <w:pStyle w:val="Akapitzlist"/>
        <w:numPr>
          <w:ilvl w:val="0"/>
          <w:numId w:val="34"/>
        </w:numPr>
        <w:jc w:val="both"/>
        <w:rPr>
          <w:rFonts w:ascii="Arial" w:hAnsi="Arial" w:cs="Arial"/>
          <w:sz w:val="24"/>
          <w:szCs w:val="24"/>
        </w:rPr>
      </w:pPr>
      <w:r>
        <w:rPr>
          <w:rFonts w:ascii="Arial" w:hAnsi="Arial" w:cs="Arial"/>
          <w:sz w:val="24"/>
          <w:szCs w:val="24"/>
        </w:rPr>
        <w:t>Postaraj się ocenić sytuacje – nawiąż rozmowę z poszkodowanym (o ile jest to możliwe), dowiedz się co się stało</w:t>
      </w:r>
      <w:r w:rsidR="00185505">
        <w:rPr>
          <w:rFonts w:ascii="Arial" w:hAnsi="Arial" w:cs="Arial"/>
          <w:sz w:val="24"/>
          <w:szCs w:val="24"/>
        </w:rPr>
        <w:t>, oceń czy wymagana jest specjalistyczna pomoc. Jeśli powstałe zagrożenie nie wymaga interwencji specjalistów, podejmij czynności udzielania pierwszej pomocy. Jeśli to konieczne wykręć 999,</w:t>
      </w:r>
    </w:p>
    <w:p w14:paraId="525AB902" w14:textId="77777777" w:rsidR="00185505" w:rsidRDefault="00185505" w:rsidP="007559A6">
      <w:pPr>
        <w:pStyle w:val="Akapitzlist"/>
        <w:numPr>
          <w:ilvl w:val="0"/>
          <w:numId w:val="34"/>
        </w:numPr>
        <w:jc w:val="both"/>
        <w:rPr>
          <w:rFonts w:ascii="Arial" w:hAnsi="Arial" w:cs="Arial"/>
          <w:sz w:val="24"/>
          <w:szCs w:val="24"/>
        </w:rPr>
      </w:pPr>
      <w:r>
        <w:rPr>
          <w:rFonts w:ascii="Arial" w:hAnsi="Arial" w:cs="Arial"/>
          <w:sz w:val="24"/>
          <w:szCs w:val="24"/>
        </w:rPr>
        <w:t>Po nawiązaniu połączenia podaj podstawowe dane oraz opisz najdokładniej sytuację,</w:t>
      </w:r>
    </w:p>
    <w:p w14:paraId="3B90C1BB" w14:textId="77777777" w:rsidR="00185505" w:rsidRDefault="00185505" w:rsidP="007559A6">
      <w:pPr>
        <w:pStyle w:val="Akapitzlist"/>
        <w:numPr>
          <w:ilvl w:val="0"/>
          <w:numId w:val="34"/>
        </w:numPr>
        <w:jc w:val="both"/>
        <w:rPr>
          <w:rFonts w:ascii="Arial" w:hAnsi="Arial" w:cs="Arial"/>
          <w:sz w:val="24"/>
          <w:szCs w:val="24"/>
        </w:rPr>
      </w:pPr>
      <w:r>
        <w:rPr>
          <w:rFonts w:ascii="Arial" w:hAnsi="Arial" w:cs="Arial"/>
          <w:sz w:val="24"/>
          <w:szCs w:val="24"/>
        </w:rPr>
        <w:t>Pamiętaj! Nigdy nie rozłączaj się pierwszy,</w:t>
      </w:r>
    </w:p>
    <w:p w14:paraId="6B4C9A88" w14:textId="6A2BDCC3" w:rsidR="00AA648E" w:rsidRDefault="00185505" w:rsidP="00213DF1">
      <w:pPr>
        <w:pStyle w:val="Akapitzlist"/>
        <w:numPr>
          <w:ilvl w:val="0"/>
          <w:numId w:val="34"/>
        </w:numPr>
        <w:jc w:val="both"/>
        <w:rPr>
          <w:rFonts w:ascii="Arial" w:hAnsi="Arial" w:cs="Arial"/>
          <w:sz w:val="24"/>
          <w:szCs w:val="24"/>
        </w:rPr>
      </w:pPr>
      <w:r>
        <w:rPr>
          <w:rFonts w:ascii="Arial" w:hAnsi="Arial" w:cs="Arial"/>
          <w:sz w:val="24"/>
          <w:szCs w:val="24"/>
        </w:rPr>
        <w:lastRenderedPageBreak/>
        <w:t>Rozpocznij udzielanie pierwszej pomocy, przystąp do czynności ratowniczych.</w:t>
      </w:r>
    </w:p>
    <w:p w14:paraId="377EB8C2" w14:textId="77777777" w:rsidR="0045151E" w:rsidRPr="006B06B6" w:rsidRDefault="0045151E" w:rsidP="00624498">
      <w:pPr>
        <w:pStyle w:val="Akapitzlist"/>
        <w:jc w:val="both"/>
        <w:rPr>
          <w:rFonts w:ascii="Arial" w:hAnsi="Arial" w:cs="Arial"/>
          <w:sz w:val="24"/>
          <w:szCs w:val="24"/>
        </w:rPr>
      </w:pPr>
    </w:p>
    <w:p w14:paraId="5266B123" w14:textId="660A3FA9" w:rsidR="003B2C0B" w:rsidRDefault="003B2C0B" w:rsidP="00AA648E">
      <w:pPr>
        <w:jc w:val="center"/>
        <w:rPr>
          <w:rFonts w:ascii="Arial" w:hAnsi="Arial" w:cs="Arial"/>
          <w:b/>
          <w:sz w:val="28"/>
          <w:szCs w:val="28"/>
        </w:rPr>
      </w:pPr>
      <w:r w:rsidRPr="00B14075">
        <w:rPr>
          <w:rFonts w:ascii="Arial" w:hAnsi="Arial" w:cs="Arial"/>
          <w:b/>
          <w:sz w:val="28"/>
          <w:szCs w:val="28"/>
        </w:rPr>
        <w:t>Czynności ratownicze</w:t>
      </w:r>
      <w:r w:rsidR="00B14075">
        <w:rPr>
          <w:rFonts w:ascii="Arial" w:hAnsi="Arial" w:cs="Arial"/>
          <w:b/>
          <w:sz w:val="28"/>
          <w:szCs w:val="28"/>
        </w:rPr>
        <w:t xml:space="preserve"> – jak to robić?</w:t>
      </w:r>
    </w:p>
    <w:p w14:paraId="32392C7C" w14:textId="3A3E0B13" w:rsidR="00B14075" w:rsidRPr="00B14075" w:rsidRDefault="00B14075" w:rsidP="00FD253B">
      <w:pPr>
        <w:spacing w:line="360" w:lineRule="auto"/>
        <w:jc w:val="both"/>
        <w:rPr>
          <w:rFonts w:ascii="Arial" w:hAnsi="Arial" w:cs="Arial"/>
          <w:sz w:val="24"/>
          <w:szCs w:val="28"/>
        </w:rPr>
      </w:pPr>
      <w:r>
        <w:rPr>
          <w:rFonts w:ascii="Arial" w:hAnsi="Arial" w:cs="Arial"/>
          <w:sz w:val="24"/>
          <w:szCs w:val="28"/>
        </w:rPr>
        <w:t>Aby sprawdzić stan poszkodowanego, podejdź do niego ostrożnie, nie wykonuj gwałtownych ruchów, delikatnie potrząśnij za ramiona i postaraj się nawiązać kontakt głosowy. Stałe obserwuj reakcję o</w:t>
      </w:r>
      <w:r w:rsidR="00FD253B">
        <w:rPr>
          <w:rFonts w:ascii="Arial" w:hAnsi="Arial" w:cs="Arial"/>
          <w:sz w:val="24"/>
          <w:szCs w:val="28"/>
        </w:rPr>
        <w:t xml:space="preserve">soby poszkodowanej i pamiętaj </w:t>
      </w:r>
      <w:r>
        <w:rPr>
          <w:rFonts w:ascii="Arial" w:hAnsi="Arial" w:cs="Arial"/>
          <w:sz w:val="24"/>
          <w:szCs w:val="28"/>
        </w:rPr>
        <w:t>o swoim bezpieczeństwie oraz osób w najbliższym otoczeniu. Dzięki uważnej obserwacji</w:t>
      </w:r>
      <w:r w:rsidR="00EA6FD8">
        <w:rPr>
          <w:rFonts w:ascii="Arial" w:hAnsi="Arial" w:cs="Arial"/>
          <w:sz w:val="24"/>
          <w:szCs w:val="28"/>
        </w:rPr>
        <w:t xml:space="preserve"> dokonasz wstępnej oceny stanu poszkodowanego i dzięki temu będziesz mógł podjąć dalsze działania w ramach pierwszej pomocy</w:t>
      </w:r>
      <w:r>
        <w:rPr>
          <w:rFonts w:ascii="Arial" w:hAnsi="Arial" w:cs="Arial"/>
          <w:sz w:val="24"/>
          <w:szCs w:val="28"/>
        </w:rPr>
        <w:t xml:space="preserve">    </w:t>
      </w:r>
    </w:p>
    <w:p w14:paraId="566C4EB6" w14:textId="3CC74576" w:rsidR="00B14075" w:rsidRPr="00B14075" w:rsidRDefault="00EA6FD8" w:rsidP="00B14075">
      <w:pPr>
        <w:ind w:left="360"/>
        <w:jc w:val="center"/>
        <w:rPr>
          <w:rFonts w:ascii="Arial" w:hAnsi="Arial" w:cs="Arial"/>
          <w:b/>
          <w:sz w:val="28"/>
          <w:szCs w:val="28"/>
        </w:rPr>
      </w:pPr>
      <w:r w:rsidRPr="00EA6FD8">
        <w:rPr>
          <w:rFonts w:ascii="Arial" w:hAnsi="Arial" w:cs="Arial"/>
          <w:noProof/>
          <w:sz w:val="24"/>
          <w:lang w:eastAsia="pl-PL"/>
        </w:rPr>
        <w:drawing>
          <wp:anchor distT="0" distB="0" distL="114300" distR="114300" simplePos="0" relativeHeight="251692032" behindDoc="1" locked="0" layoutInCell="1" allowOverlap="1" wp14:anchorId="368D6B56" wp14:editId="4F63EC27">
            <wp:simplePos x="0" y="0"/>
            <wp:positionH relativeFrom="column">
              <wp:posOffset>4291330</wp:posOffset>
            </wp:positionH>
            <wp:positionV relativeFrom="paragraph">
              <wp:posOffset>99060</wp:posOffset>
            </wp:positionV>
            <wp:extent cx="1495425" cy="1266825"/>
            <wp:effectExtent l="0" t="0" r="9525" b="9525"/>
            <wp:wrapTight wrapText="bothSides">
              <wp:wrapPolygon edited="0">
                <wp:start x="0" y="0"/>
                <wp:lineTo x="0" y="21438"/>
                <wp:lineTo x="21462" y="21438"/>
                <wp:lineTo x="21462" y="0"/>
                <wp:lineTo x="0"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495425" cy="1266825"/>
                    </a:xfrm>
                    <a:prstGeom prst="rect">
                      <a:avLst/>
                    </a:prstGeom>
                  </pic:spPr>
                </pic:pic>
              </a:graphicData>
            </a:graphic>
            <wp14:sizeRelH relativeFrom="page">
              <wp14:pctWidth>0</wp14:pctWidth>
            </wp14:sizeRelH>
            <wp14:sizeRelV relativeFrom="page">
              <wp14:pctHeight>0</wp14:pctHeight>
            </wp14:sizeRelV>
          </wp:anchor>
        </w:drawing>
      </w:r>
    </w:p>
    <w:p w14:paraId="5D96140F" w14:textId="4233155C" w:rsidR="003B2C0B" w:rsidRPr="00EA6FD8" w:rsidRDefault="00EA6FD8" w:rsidP="000B655D">
      <w:pPr>
        <w:pStyle w:val="Akapitzlist"/>
        <w:numPr>
          <w:ilvl w:val="0"/>
          <w:numId w:val="3"/>
        </w:numPr>
        <w:spacing w:line="360" w:lineRule="auto"/>
        <w:jc w:val="both"/>
        <w:rPr>
          <w:rFonts w:ascii="Arial" w:hAnsi="Arial" w:cs="Arial"/>
          <w:sz w:val="28"/>
          <w:szCs w:val="24"/>
        </w:rPr>
      </w:pPr>
      <w:r w:rsidRPr="00EA6FD8">
        <w:rPr>
          <w:rFonts w:ascii="Arial" w:hAnsi="Arial" w:cs="Arial"/>
          <w:sz w:val="24"/>
        </w:rPr>
        <w:t xml:space="preserve">Jeśli poszkodowany reaguje jest przytomny, zostaw go </w:t>
      </w:r>
      <w:r w:rsidR="003464CD" w:rsidRPr="00EA6FD8">
        <w:rPr>
          <w:rFonts w:ascii="Arial" w:hAnsi="Arial" w:cs="Arial"/>
          <w:sz w:val="24"/>
        </w:rPr>
        <w:t>w aktualn</w:t>
      </w:r>
      <w:r>
        <w:rPr>
          <w:rFonts w:ascii="Arial" w:hAnsi="Arial" w:cs="Arial"/>
          <w:sz w:val="24"/>
        </w:rPr>
        <w:t xml:space="preserve">ej pozycji, </w:t>
      </w:r>
      <w:r w:rsidRPr="00EA6FD8">
        <w:rPr>
          <w:rFonts w:ascii="Arial" w:hAnsi="Arial" w:cs="Arial"/>
          <w:sz w:val="24"/>
        </w:rPr>
        <w:t>ale tylko pod warunkiem, że nic mu nie zagraża. Prowadź stałą obserwację osoby poszkodowanej.</w:t>
      </w:r>
      <w:r w:rsidR="00240D7D" w:rsidRPr="00EA6FD8">
        <w:rPr>
          <w:rFonts w:ascii="Arial" w:hAnsi="Arial" w:cs="Arial"/>
          <w:noProof/>
          <w:sz w:val="24"/>
        </w:rPr>
        <w:t xml:space="preserve"> </w:t>
      </w:r>
    </w:p>
    <w:p w14:paraId="338632C7" w14:textId="77777777" w:rsidR="00240D7D" w:rsidRPr="003C4411" w:rsidRDefault="00240D7D" w:rsidP="000B655D">
      <w:pPr>
        <w:pStyle w:val="Akapitzlist"/>
        <w:spacing w:line="360" w:lineRule="auto"/>
        <w:jc w:val="both"/>
        <w:rPr>
          <w:rFonts w:ascii="Times New Roman" w:hAnsi="Times New Roman" w:cs="Times New Roman"/>
          <w:sz w:val="24"/>
          <w:szCs w:val="24"/>
        </w:rPr>
      </w:pPr>
    </w:p>
    <w:p w14:paraId="1C29E684" w14:textId="79B226FF" w:rsidR="00240D7D" w:rsidRDefault="00EA6FD8" w:rsidP="000B655D">
      <w:pPr>
        <w:pStyle w:val="Akapitzlist"/>
        <w:numPr>
          <w:ilvl w:val="0"/>
          <w:numId w:val="3"/>
        </w:numPr>
        <w:spacing w:line="360" w:lineRule="auto"/>
        <w:jc w:val="both"/>
        <w:rPr>
          <w:rFonts w:ascii="Arial" w:hAnsi="Arial" w:cs="Arial"/>
          <w:sz w:val="24"/>
          <w:szCs w:val="24"/>
        </w:rPr>
      </w:pPr>
      <w:r w:rsidRPr="00EA6FD8">
        <w:rPr>
          <w:rFonts w:ascii="Arial" w:hAnsi="Arial" w:cs="Arial"/>
          <w:sz w:val="24"/>
          <w:szCs w:val="24"/>
        </w:rPr>
        <w:t>Jeżeli osoba poszkodowana nie reaguje i jest nieprzyto</w:t>
      </w:r>
      <w:r>
        <w:rPr>
          <w:rFonts w:ascii="Arial" w:hAnsi="Arial" w:cs="Arial"/>
          <w:sz w:val="24"/>
          <w:szCs w:val="24"/>
        </w:rPr>
        <w:t xml:space="preserve">mna, postępuj </w:t>
      </w:r>
      <w:r w:rsidR="002E2EB1">
        <w:rPr>
          <w:rFonts w:ascii="Arial" w:hAnsi="Arial" w:cs="Arial"/>
          <w:sz w:val="24"/>
          <w:szCs w:val="24"/>
        </w:rPr>
        <w:t xml:space="preserve">                    </w:t>
      </w:r>
      <w:r>
        <w:rPr>
          <w:rFonts w:ascii="Arial" w:hAnsi="Arial" w:cs="Arial"/>
          <w:sz w:val="24"/>
          <w:szCs w:val="24"/>
        </w:rPr>
        <w:t>w następujący sposób:</w:t>
      </w:r>
    </w:p>
    <w:p w14:paraId="2425B630" w14:textId="77777777" w:rsidR="00EA6FD8" w:rsidRPr="00EA6FD8" w:rsidRDefault="00EA6FD8" w:rsidP="00EA6FD8">
      <w:pPr>
        <w:pStyle w:val="Akapitzlist"/>
        <w:rPr>
          <w:rFonts w:ascii="Arial" w:hAnsi="Arial" w:cs="Arial"/>
          <w:sz w:val="24"/>
          <w:szCs w:val="24"/>
        </w:rPr>
      </w:pPr>
    </w:p>
    <w:p w14:paraId="0AA2D72E" w14:textId="0304EA21" w:rsidR="00EA6FD8" w:rsidRDefault="000B655D" w:rsidP="000B655D">
      <w:pPr>
        <w:pStyle w:val="Akapitzlist"/>
        <w:numPr>
          <w:ilvl w:val="0"/>
          <w:numId w:val="35"/>
        </w:numPr>
        <w:jc w:val="both"/>
        <w:rPr>
          <w:rFonts w:ascii="Arial" w:hAnsi="Arial" w:cs="Arial"/>
          <w:sz w:val="24"/>
          <w:szCs w:val="24"/>
        </w:rPr>
      </w:pPr>
      <w:r w:rsidRPr="003C4411">
        <w:rPr>
          <w:rFonts w:ascii="Times New Roman" w:hAnsi="Times New Roman" w:cs="Times New Roman"/>
          <w:noProof/>
          <w:sz w:val="24"/>
          <w:szCs w:val="24"/>
          <w:lang w:eastAsia="pl-PL"/>
        </w:rPr>
        <w:drawing>
          <wp:anchor distT="0" distB="0" distL="114300" distR="114300" simplePos="0" relativeHeight="251664384" behindDoc="1" locked="0" layoutInCell="1" allowOverlap="1" wp14:anchorId="2245BCF0" wp14:editId="6E969687">
            <wp:simplePos x="0" y="0"/>
            <wp:positionH relativeFrom="column">
              <wp:posOffset>4072255</wp:posOffset>
            </wp:positionH>
            <wp:positionV relativeFrom="paragraph">
              <wp:posOffset>59055</wp:posOffset>
            </wp:positionV>
            <wp:extent cx="1800225" cy="1000125"/>
            <wp:effectExtent l="0" t="0" r="9525" b="9525"/>
            <wp:wrapTight wrapText="bothSides">
              <wp:wrapPolygon edited="0">
                <wp:start x="0" y="0"/>
                <wp:lineTo x="0" y="21394"/>
                <wp:lineTo x="21486" y="21394"/>
                <wp:lineTo x="21486"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800225" cy="1000125"/>
                    </a:xfrm>
                    <a:prstGeom prst="rect">
                      <a:avLst/>
                    </a:prstGeom>
                  </pic:spPr>
                </pic:pic>
              </a:graphicData>
            </a:graphic>
          </wp:anchor>
        </w:drawing>
      </w:r>
      <w:r w:rsidR="00EA6FD8">
        <w:rPr>
          <w:rFonts w:ascii="Arial" w:hAnsi="Arial" w:cs="Arial"/>
          <w:sz w:val="24"/>
          <w:szCs w:val="24"/>
        </w:rPr>
        <w:t>Ułóż poszkodowanego na plecach,</w:t>
      </w:r>
    </w:p>
    <w:p w14:paraId="0823BF8D" w14:textId="46CC3AAF" w:rsidR="00EA6FD8" w:rsidRDefault="00EA6FD8" w:rsidP="000B655D">
      <w:pPr>
        <w:pStyle w:val="Akapitzlist"/>
        <w:numPr>
          <w:ilvl w:val="0"/>
          <w:numId w:val="35"/>
        </w:numPr>
        <w:jc w:val="both"/>
        <w:rPr>
          <w:rFonts w:ascii="Arial" w:hAnsi="Arial" w:cs="Arial"/>
          <w:sz w:val="24"/>
          <w:szCs w:val="24"/>
        </w:rPr>
      </w:pPr>
      <w:r>
        <w:rPr>
          <w:rFonts w:ascii="Arial" w:hAnsi="Arial" w:cs="Arial"/>
          <w:sz w:val="24"/>
          <w:szCs w:val="24"/>
        </w:rPr>
        <w:t>Koniecznie udrożnij drogi oddechowe: jedną rękę połóż na czole poszkodowanego, a drugą na żuchwie. Delikatnie odchyl głowę do tyłu,</w:t>
      </w:r>
    </w:p>
    <w:p w14:paraId="27AE2715" w14:textId="4F6C25A8" w:rsidR="000B655D" w:rsidRDefault="000B655D" w:rsidP="000B655D">
      <w:pPr>
        <w:pStyle w:val="Akapitzlist"/>
        <w:numPr>
          <w:ilvl w:val="0"/>
          <w:numId w:val="35"/>
        </w:numPr>
        <w:jc w:val="both"/>
        <w:rPr>
          <w:rFonts w:ascii="Arial" w:hAnsi="Arial" w:cs="Arial"/>
          <w:sz w:val="24"/>
          <w:szCs w:val="24"/>
        </w:rPr>
      </w:pPr>
      <w:r>
        <w:rPr>
          <w:rFonts w:ascii="Arial" w:hAnsi="Arial" w:cs="Arial"/>
          <w:sz w:val="24"/>
          <w:szCs w:val="24"/>
        </w:rPr>
        <w:t xml:space="preserve">Jeżeli poszkodowany oddycha ułóż go w pozycji bocznej ustalonej, wykonując następujące czynności: </w:t>
      </w:r>
    </w:p>
    <w:p w14:paraId="448BEB3C" w14:textId="603117F1" w:rsidR="00EA6FD8" w:rsidRDefault="001B3030" w:rsidP="000B655D">
      <w:pPr>
        <w:pStyle w:val="Akapitzlist"/>
        <w:numPr>
          <w:ilvl w:val="0"/>
          <w:numId w:val="36"/>
        </w:numPr>
        <w:jc w:val="both"/>
        <w:rPr>
          <w:rFonts w:ascii="Arial" w:hAnsi="Arial" w:cs="Arial"/>
          <w:sz w:val="24"/>
          <w:szCs w:val="24"/>
        </w:rPr>
      </w:pPr>
      <w:r w:rsidRPr="003C4411">
        <w:rPr>
          <w:rFonts w:ascii="Times New Roman" w:hAnsi="Times New Roman" w:cs="Times New Roman"/>
          <w:noProof/>
          <w:sz w:val="24"/>
          <w:szCs w:val="24"/>
          <w:lang w:eastAsia="pl-PL"/>
        </w:rPr>
        <w:drawing>
          <wp:anchor distT="0" distB="0" distL="114300" distR="114300" simplePos="0" relativeHeight="251666432" behindDoc="1" locked="0" layoutInCell="1" allowOverlap="1" wp14:anchorId="7817F852" wp14:editId="56705AB5">
            <wp:simplePos x="0" y="0"/>
            <wp:positionH relativeFrom="page">
              <wp:posOffset>4876800</wp:posOffset>
            </wp:positionH>
            <wp:positionV relativeFrom="paragraph">
              <wp:posOffset>59690</wp:posOffset>
            </wp:positionV>
            <wp:extent cx="1896110" cy="1685925"/>
            <wp:effectExtent l="0" t="0" r="8890" b="9525"/>
            <wp:wrapTight wrapText="bothSides">
              <wp:wrapPolygon edited="0">
                <wp:start x="0" y="0"/>
                <wp:lineTo x="0" y="21478"/>
                <wp:lineTo x="21484" y="21478"/>
                <wp:lineTo x="21484"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896110" cy="1685925"/>
                    </a:xfrm>
                    <a:prstGeom prst="rect">
                      <a:avLst/>
                    </a:prstGeom>
                  </pic:spPr>
                </pic:pic>
              </a:graphicData>
            </a:graphic>
            <wp14:sizeRelH relativeFrom="margin">
              <wp14:pctWidth>0</wp14:pctWidth>
            </wp14:sizeRelH>
            <wp14:sizeRelV relativeFrom="margin">
              <wp14:pctHeight>0</wp14:pctHeight>
            </wp14:sizeRelV>
          </wp:anchor>
        </w:drawing>
      </w:r>
      <w:r w:rsidR="000B655D">
        <w:rPr>
          <w:rFonts w:ascii="Arial" w:hAnsi="Arial" w:cs="Arial"/>
          <w:sz w:val="24"/>
          <w:szCs w:val="24"/>
        </w:rPr>
        <w:t>rękę bliższą Ciebie ułóż pod kątem 90°,</w:t>
      </w:r>
    </w:p>
    <w:p w14:paraId="7EA39AC0" w14:textId="45017619" w:rsidR="000B655D" w:rsidRPr="000B655D" w:rsidRDefault="000B655D" w:rsidP="000B655D">
      <w:pPr>
        <w:pStyle w:val="Akapitzlist"/>
        <w:numPr>
          <w:ilvl w:val="0"/>
          <w:numId w:val="36"/>
        </w:numPr>
        <w:jc w:val="both"/>
        <w:rPr>
          <w:rFonts w:ascii="Arial" w:hAnsi="Arial" w:cs="Arial"/>
          <w:sz w:val="24"/>
          <w:szCs w:val="24"/>
        </w:rPr>
      </w:pPr>
      <w:r w:rsidRPr="000B655D">
        <w:rPr>
          <w:rFonts w:ascii="Arial" w:hAnsi="Arial" w:cs="Arial"/>
          <w:sz w:val="24"/>
          <w:szCs w:val="24"/>
        </w:rPr>
        <w:t>przeciwległą rękę poszkodowanego spleć ze swoją ręką przykładając ją do policzka poszkodowanego (bliższego Twojej strony),</w:t>
      </w:r>
    </w:p>
    <w:p w14:paraId="665B5498" w14:textId="77777777" w:rsidR="000B655D" w:rsidRPr="000B655D" w:rsidRDefault="000B655D" w:rsidP="000B655D">
      <w:pPr>
        <w:pStyle w:val="Akapitzlist"/>
        <w:numPr>
          <w:ilvl w:val="0"/>
          <w:numId w:val="36"/>
        </w:numPr>
        <w:jc w:val="both"/>
        <w:rPr>
          <w:rFonts w:ascii="Arial" w:hAnsi="Arial" w:cs="Arial"/>
          <w:sz w:val="24"/>
          <w:szCs w:val="24"/>
        </w:rPr>
      </w:pPr>
      <w:r w:rsidRPr="000B655D">
        <w:rPr>
          <w:rFonts w:ascii="Arial" w:hAnsi="Arial" w:cs="Arial"/>
          <w:sz w:val="24"/>
          <w:szCs w:val="24"/>
        </w:rPr>
        <w:t>swoją drugą ręką chwyć poszkodowanego pod kolanem, zegnij nogę, nie odrywając stopy poszkodowanego od podłoża,</w:t>
      </w:r>
    </w:p>
    <w:p w14:paraId="498BD053" w14:textId="29C33952" w:rsidR="000B655D" w:rsidRDefault="000B655D" w:rsidP="000B655D">
      <w:pPr>
        <w:pStyle w:val="Akapitzlist"/>
        <w:numPr>
          <w:ilvl w:val="0"/>
          <w:numId w:val="36"/>
        </w:numPr>
        <w:jc w:val="both"/>
        <w:rPr>
          <w:rFonts w:ascii="Arial" w:hAnsi="Arial" w:cs="Arial"/>
          <w:sz w:val="24"/>
          <w:szCs w:val="24"/>
        </w:rPr>
      </w:pPr>
      <w:r w:rsidRPr="000B655D">
        <w:rPr>
          <w:rFonts w:ascii="Arial" w:hAnsi="Arial" w:cs="Arial"/>
          <w:sz w:val="24"/>
          <w:szCs w:val="24"/>
        </w:rPr>
        <w:t xml:space="preserve">przytrzymując cały czas dłoń przy policzku poszkodowanego, pociągnij za kolano </w:t>
      </w:r>
      <w:r>
        <w:rPr>
          <w:rFonts w:ascii="Arial" w:hAnsi="Arial" w:cs="Arial"/>
          <w:sz w:val="24"/>
          <w:szCs w:val="24"/>
        </w:rPr>
        <w:t xml:space="preserve">               </w:t>
      </w:r>
      <w:r w:rsidRPr="000B655D">
        <w:rPr>
          <w:rFonts w:ascii="Arial" w:hAnsi="Arial" w:cs="Arial"/>
          <w:sz w:val="24"/>
          <w:szCs w:val="24"/>
        </w:rPr>
        <w:t>w swoim kierunku, tak, aby ułożyć poszkodowanego na boku</w:t>
      </w:r>
      <w:r>
        <w:rPr>
          <w:rFonts w:ascii="Arial" w:hAnsi="Arial" w:cs="Arial"/>
          <w:sz w:val="24"/>
          <w:szCs w:val="24"/>
        </w:rPr>
        <w:t>,</w:t>
      </w:r>
    </w:p>
    <w:p w14:paraId="57A1DFF6" w14:textId="67CA9C9E" w:rsidR="000B655D" w:rsidRPr="006B06B6" w:rsidRDefault="000B655D" w:rsidP="006B06B6">
      <w:pPr>
        <w:pStyle w:val="Akapitzlist"/>
        <w:numPr>
          <w:ilvl w:val="0"/>
          <w:numId w:val="36"/>
        </w:numPr>
        <w:jc w:val="both"/>
        <w:rPr>
          <w:rFonts w:ascii="Arial" w:hAnsi="Arial" w:cs="Arial"/>
          <w:sz w:val="24"/>
          <w:szCs w:val="24"/>
        </w:rPr>
      </w:pPr>
      <w:r w:rsidRPr="000B655D">
        <w:rPr>
          <w:rFonts w:ascii="Arial" w:hAnsi="Arial" w:cs="Arial"/>
          <w:sz w:val="24"/>
          <w:szCs w:val="24"/>
        </w:rPr>
        <w:t xml:space="preserve">odchyl głowę poszkodowanego ku tyłowi, aby zapewnić drożność dróg oddechowych i ułatwić oddychanie, natomiast nogę ułóż pod kątem 90°. </w:t>
      </w:r>
    </w:p>
    <w:p w14:paraId="723A4CB7" w14:textId="77777777" w:rsidR="000B655D" w:rsidRPr="001B3030" w:rsidRDefault="000B655D" w:rsidP="001B3030">
      <w:pPr>
        <w:rPr>
          <w:rFonts w:ascii="Times New Roman" w:hAnsi="Times New Roman" w:cs="Times New Roman"/>
          <w:sz w:val="24"/>
          <w:szCs w:val="24"/>
        </w:rPr>
      </w:pPr>
    </w:p>
    <w:p w14:paraId="184A33A0" w14:textId="398AD629" w:rsidR="007E1CA6" w:rsidRDefault="007E1CA6" w:rsidP="00B5146B">
      <w:pPr>
        <w:pStyle w:val="Akapitzlist"/>
        <w:numPr>
          <w:ilvl w:val="0"/>
          <w:numId w:val="3"/>
        </w:numPr>
        <w:jc w:val="both"/>
        <w:rPr>
          <w:rFonts w:ascii="Arial" w:hAnsi="Arial" w:cs="Arial"/>
          <w:sz w:val="24"/>
          <w:szCs w:val="24"/>
        </w:rPr>
      </w:pPr>
      <w:r w:rsidRPr="000B655D">
        <w:rPr>
          <w:rFonts w:ascii="Arial" w:hAnsi="Arial" w:cs="Arial"/>
          <w:sz w:val="24"/>
          <w:szCs w:val="24"/>
        </w:rPr>
        <w:t>Jeżeli poszkodowany nie oddycha przystąp do resuscytacji krążeniowo-oddechowej</w:t>
      </w:r>
    </w:p>
    <w:p w14:paraId="5C5FC612" w14:textId="77777777" w:rsidR="001B3030" w:rsidRPr="000B655D" w:rsidRDefault="001B3030" w:rsidP="001B3030">
      <w:pPr>
        <w:pStyle w:val="Akapitzlist"/>
        <w:jc w:val="both"/>
        <w:rPr>
          <w:rFonts w:ascii="Arial" w:hAnsi="Arial" w:cs="Arial"/>
          <w:sz w:val="24"/>
          <w:szCs w:val="24"/>
        </w:rPr>
      </w:pPr>
    </w:p>
    <w:p w14:paraId="534F641D" w14:textId="397B9846" w:rsidR="007E1CA6" w:rsidRPr="003C4411" w:rsidRDefault="007E1CA6" w:rsidP="007E1CA6">
      <w:pPr>
        <w:pStyle w:val="Akapitzlist"/>
        <w:jc w:val="center"/>
        <w:rPr>
          <w:rFonts w:ascii="Times New Roman" w:hAnsi="Times New Roman" w:cs="Times New Roman"/>
          <w:b/>
          <w:sz w:val="32"/>
          <w:szCs w:val="32"/>
        </w:rPr>
      </w:pPr>
      <w:r w:rsidRPr="003C4411">
        <w:rPr>
          <w:rFonts w:ascii="Times New Roman" w:hAnsi="Times New Roman" w:cs="Times New Roman"/>
          <w:b/>
          <w:sz w:val="56"/>
          <w:szCs w:val="56"/>
        </w:rPr>
        <w:t>30</w:t>
      </w:r>
      <w:r w:rsidRPr="003C4411">
        <w:rPr>
          <w:rFonts w:ascii="Times New Roman" w:hAnsi="Times New Roman" w:cs="Times New Roman"/>
          <w:b/>
          <w:sz w:val="32"/>
          <w:szCs w:val="32"/>
        </w:rPr>
        <w:t xml:space="preserve"> uciśnięć klatki piersiowe</w:t>
      </w:r>
      <w:r w:rsidRPr="003C4411">
        <w:rPr>
          <w:rFonts w:ascii="Times New Roman" w:hAnsi="Times New Roman" w:cs="Times New Roman"/>
          <w:noProof/>
        </w:rPr>
        <w:t xml:space="preserve"> </w:t>
      </w:r>
      <w:r w:rsidRPr="003C4411">
        <w:rPr>
          <w:rFonts w:ascii="Times New Roman" w:hAnsi="Times New Roman" w:cs="Times New Roman"/>
          <w:b/>
          <w:sz w:val="32"/>
          <w:szCs w:val="32"/>
        </w:rPr>
        <w:t>j</w:t>
      </w:r>
      <w:r w:rsidRPr="003C4411">
        <w:rPr>
          <w:rFonts w:ascii="Times New Roman" w:hAnsi="Times New Roman" w:cs="Times New Roman"/>
          <w:b/>
          <w:sz w:val="32"/>
          <w:szCs w:val="32"/>
        </w:rPr>
        <w:tab/>
      </w:r>
      <w:r w:rsidRPr="003C4411">
        <w:rPr>
          <w:rFonts w:ascii="Times New Roman" w:hAnsi="Times New Roman" w:cs="Times New Roman"/>
          <w:b/>
          <w:sz w:val="56"/>
          <w:szCs w:val="56"/>
        </w:rPr>
        <w:t>2</w:t>
      </w:r>
      <w:r w:rsidRPr="003C4411">
        <w:rPr>
          <w:rFonts w:ascii="Times New Roman" w:hAnsi="Times New Roman" w:cs="Times New Roman"/>
          <w:b/>
          <w:sz w:val="32"/>
          <w:szCs w:val="32"/>
        </w:rPr>
        <w:t xml:space="preserve"> wdechy ratunkowe</w:t>
      </w:r>
    </w:p>
    <w:p w14:paraId="5EE1CCA4" w14:textId="2DF1FEB4" w:rsidR="009B4D3B" w:rsidRPr="003C4411" w:rsidRDefault="001B3030" w:rsidP="007E1CA6">
      <w:pPr>
        <w:pStyle w:val="Akapitzlist"/>
        <w:jc w:val="center"/>
        <w:rPr>
          <w:rFonts w:ascii="Times New Roman" w:hAnsi="Times New Roman" w:cs="Times New Roman"/>
          <w:sz w:val="32"/>
          <w:szCs w:val="32"/>
        </w:rPr>
      </w:pPr>
      <w:r w:rsidRPr="003C4411">
        <w:rPr>
          <w:rFonts w:ascii="Times New Roman" w:hAnsi="Times New Roman" w:cs="Times New Roman"/>
          <w:b/>
          <w:noProof/>
          <w:sz w:val="32"/>
          <w:szCs w:val="32"/>
          <w:lang w:eastAsia="pl-PL"/>
        </w:rPr>
        <w:drawing>
          <wp:anchor distT="0" distB="0" distL="114300" distR="114300" simplePos="0" relativeHeight="251665408" behindDoc="0" locked="0" layoutInCell="1" allowOverlap="1" wp14:anchorId="05FD2FE0" wp14:editId="19CBC835">
            <wp:simplePos x="0" y="0"/>
            <wp:positionH relativeFrom="column">
              <wp:posOffset>1192530</wp:posOffset>
            </wp:positionH>
            <wp:positionV relativeFrom="paragraph">
              <wp:posOffset>210820</wp:posOffset>
            </wp:positionV>
            <wp:extent cx="3898265" cy="1180465"/>
            <wp:effectExtent l="0" t="0" r="6985" b="635"/>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898265" cy="1180465"/>
                    </a:xfrm>
                    <a:prstGeom prst="rect">
                      <a:avLst/>
                    </a:prstGeom>
                  </pic:spPr>
                </pic:pic>
              </a:graphicData>
            </a:graphic>
            <wp14:sizeRelH relativeFrom="margin">
              <wp14:pctWidth>0</wp14:pctWidth>
            </wp14:sizeRelH>
            <wp14:sizeRelV relativeFrom="margin">
              <wp14:pctHeight>0</wp14:pctHeight>
            </wp14:sizeRelV>
          </wp:anchor>
        </w:drawing>
      </w:r>
    </w:p>
    <w:p w14:paraId="30D3BAAC" w14:textId="45AD340C" w:rsidR="009B4D3B" w:rsidRPr="003C4411" w:rsidRDefault="009B4D3B" w:rsidP="007E1CA6">
      <w:pPr>
        <w:pStyle w:val="Akapitzlist"/>
        <w:jc w:val="center"/>
        <w:rPr>
          <w:rFonts w:ascii="Times New Roman" w:hAnsi="Times New Roman" w:cs="Times New Roman"/>
          <w:b/>
          <w:sz w:val="32"/>
          <w:szCs w:val="32"/>
        </w:rPr>
      </w:pPr>
    </w:p>
    <w:p w14:paraId="20B288DA" w14:textId="4EEE7B03" w:rsidR="009B4D3B" w:rsidRPr="003C4411" w:rsidRDefault="009B4D3B" w:rsidP="007E1CA6">
      <w:pPr>
        <w:pStyle w:val="Akapitzlist"/>
        <w:jc w:val="center"/>
        <w:rPr>
          <w:rFonts w:ascii="Times New Roman" w:hAnsi="Times New Roman" w:cs="Times New Roman"/>
          <w:b/>
          <w:sz w:val="32"/>
          <w:szCs w:val="32"/>
        </w:rPr>
      </w:pPr>
    </w:p>
    <w:p w14:paraId="2C2443E3" w14:textId="64767DE1" w:rsidR="009B4D3B" w:rsidRDefault="009B4D3B" w:rsidP="007E1CA6">
      <w:pPr>
        <w:pStyle w:val="Akapitzlist"/>
        <w:jc w:val="center"/>
        <w:rPr>
          <w:rFonts w:ascii="Times New Roman" w:hAnsi="Times New Roman" w:cs="Times New Roman"/>
          <w:b/>
          <w:sz w:val="32"/>
          <w:szCs w:val="32"/>
        </w:rPr>
      </w:pPr>
    </w:p>
    <w:p w14:paraId="30C80B70" w14:textId="056B9458" w:rsidR="00031506" w:rsidRDefault="00031506" w:rsidP="007E1CA6">
      <w:pPr>
        <w:pStyle w:val="Akapitzlist"/>
        <w:jc w:val="center"/>
        <w:rPr>
          <w:rFonts w:ascii="Times New Roman" w:hAnsi="Times New Roman" w:cs="Times New Roman"/>
          <w:b/>
          <w:sz w:val="32"/>
          <w:szCs w:val="32"/>
        </w:rPr>
      </w:pPr>
    </w:p>
    <w:p w14:paraId="0B26A07B" w14:textId="77777777" w:rsidR="00031506" w:rsidRPr="003C4411" w:rsidRDefault="00031506" w:rsidP="007E1CA6">
      <w:pPr>
        <w:pStyle w:val="Akapitzlist"/>
        <w:jc w:val="center"/>
        <w:rPr>
          <w:rFonts w:ascii="Times New Roman" w:hAnsi="Times New Roman" w:cs="Times New Roman"/>
          <w:b/>
          <w:sz w:val="32"/>
          <w:szCs w:val="32"/>
        </w:rPr>
      </w:pPr>
    </w:p>
    <w:p w14:paraId="6D87D10B" w14:textId="0E6B772E" w:rsidR="009B4D3B" w:rsidRPr="003C4411" w:rsidRDefault="009B4D3B" w:rsidP="007E1CA6">
      <w:pPr>
        <w:pStyle w:val="Akapitzlist"/>
        <w:jc w:val="center"/>
        <w:rPr>
          <w:rFonts w:ascii="Times New Roman" w:hAnsi="Times New Roman" w:cs="Times New Roman"/>
          <w:b/>
          <w:sz w:val="32"/>
          <w:szCs w:val="32"/>
        </w:rPr>
      </w:pPr>
    </w:p>
    <w:p w14:paraId="3BCC6267" w14:textId="6552C23B" w:rsidR="002E2EB1" w:rsidRDefault="009277F0" w:rsidP="002E2EB1">
      <w:pPr>
        <w:pStyle w:val="Akapitzlist"/>
        <w:numPr>
          <w:ilvl w:val="0"/>
          <w:numId w:val="3"/>
        </w:numPr>
        <w:rPr>
          <w:rFonts w:ascii="Arial" w:hAnsi="Arial" w:cs="Arial"/>
          <w:b/>
          <w:sz w:val="28"/>
          <w:szCs w:val="32"/>
        </w:rPr>
      </w:pPr>
      <w:r w:rsidRPr="002E2EB1">
        <w:rPr>
          <w:rFonts w:ascii="Arial" w:hAnsi="Arial" w:cs="Arial"/>
          <w:b/>
          <w:sz w:val="28"/>
          <w:szCs w:val="32"/>
        </w:rPr>
        <w:t>Przygotowanie się na wypadek katastrof</w:t>
      </w:r>
      <w:r w:rsidR="001B3030" w:rsidRPr="002E2EB1">
        <w:rPr>
          <w:rFonts w:ascii="Arial" w:hAnsi="Arial" w:cs="Arial"/>
          <w:b/>
          <w:sz w:val="28"/>
          <w:szCs w:val="32"/>
        </w:rPr>
        <w:t>y</w:t>
      </w:r>
      <w:r w:rsidRPr="002E2EB1">
        <w:rPr>
          <w:rFonts w:ascii="Arial" w:hAnsi="Arial" w:cs="Arial"/>
          <w:b/>
          <w:sz w:val="28"/>
          <w:szCs w:val="32"/>
        </w:rPr>
        <w:t xml:space="preserve"> lub klęsk</w:t>
      </w:r>
      <w:r w:rsidR="002E2EB1">
        <w:rPr>
          <w:rFonts w:ascii="Arial" w:hAnsi="Arial" w:cs="Arial"/>
          <w:b/>
          <w:sz w:val="28"/>
          <w:szCs w:val="32"/>
        </w:rPr>
        <w:t xml:space="preserve">i </w:t>
      </w:r>
      <w:r w:rsidR="001B3030" w:rsidRPr="002E2EB1">
        <w:rPr>
          <w:rFonts w:ascii="Arial" w:hAnsi="Arial" w:cs="Arial"/>
          <w:b/>
          <w:sz w:val="28"/>
          <w:szCs w:val="32"/>
        </w:rPr>
        <w:t>żywiołowej</w:t>
      </w:r>
    </w:p>
    <w:p w14:paraId="6111C26E" w14:textId="3C5ADEF1" w:rsidR="004F2537" w:rsidRPr="002E2EB1" w:rsidRDefault="002E2EB1" w:rsidP="00AA648E">
      <w:pPr>
        <w:spacing w:line="360" w:lineRule="auto"/>
        <w:jc w:val="both"/>
        <w:rPr>
          <w:rFonts w:ascii="Arial" w:hAnsi="Arial" w:cs="Arial"/>
          <w:sz w:val="24"/>
          <w:szCs w:val="32"/>
        </w:rPr>
      </w:pPr>
      <w:r>
        <w:rPr>
          <w:rFonts w:ascii="Arial" w:hAnsi="Arial" w:cs="Arial"/>
          <w:sz w:val="24"/>
          <w:szCs w:val="32"/>
        </w:rPr>
        <w:t>W przypadku wystąpienia katastrofy, klęski żywiołowej lub innego zdarzenia zagrażającego bezpieczeństwu, lokalne władze oraz służby (OSP, PSP, POLICJA i inne) podejmują działania mające na celu zminimalizowanie skutków klęski oraz udzielenie niezbędnej pomocy wszystkim poszkodowanym. Warto jednak zaznaczyć, że ze względu na ograniczone siły i środki, a także określony czas reakcji na poszczególne wydarzenia, bardzo ważne jest, aby każdy z nas był w stanie samodzielnie podjąć stosowne kroki i przygotować się ewentualne zagrożenia.</w:t>
      </w:r>
    </w:p>
    <w:p w14:paraId="3FF8077C" w14:textId="03C56BF8" w:rsidR="0061006B" w:rsidRPr="002E2EB1" w:rsidRDefault="002E2EB1" w:rsidP="00AA648E">
      <w:pPr>
        <w:spacing w:after="0" w:line="360" w:lineRule="auto"/>
        <w:jc w:val="center"/>
        <w:rPr>
          <w:rFonts w:ascii="Arial" w:hAnsi="Arial" w:cs="Arial"/>
          <w:b/>
          <w:sz w:val="28"/>
          <w:szCs w:val="28"/>
        </w:rPr>
      </w:pPr>
      <w:r w:rsidRPr="002E2EB1">
        <w:rPr>
          <w:rFonts w:ascii="Arial" w:hAnsi="Arial" w:cs="Arial"/>
          <w:b/>
          <w:sz w:val="28"/>
          <w:szCs w:val="28"/>
        </w:rPr>
        <w:t>Od czego zacząć?</w:t>
      </w:r>
    </w:p>
    <w:p w14:paraId="4503C261" w14:textId="74E29146" w:rsidR="002E2EB1" w:rsidRDefault="002E2EB1" w:rsidP="00AA648E">
      <w:pPr>
        <w:spacing w:after="0" w:line="360" w:lineRule="auto"/>
        <w:rPr>
          <w:rFonts w:ascii="Arial" w:hAnsi="Arial" w:cs="Arial"/>
          <w:sz w:val="24"/>
          <w:szCs w:val="28"/>
        </w:rPr>
      </w:pPr>
      <w:r w:rsidRPr="002E2EB1">
        <w:rPr>
          <w:rFonts w:ascii="Arial" w:hAnsi="Arial" w:cs="Arial"/>
          <w:sz w:val="24"/>
          <w:szCs w:val="28"/>
        </w:rPr>
        <w:t>Zacznij od</w:t>
      </w:r>
      <w:r>
        <w:rPr>
          <w:rFonts w:ascii="Arial" w:hAnsi="Arial" w:cs="Arial"/>
          <w:sz w:val="24"/>
          <w:szCs w:val="28"/>
        </w:rPr>
        <w:t xml:space="preserve"> tego co Tobie i Twojej r</w:t>
      </w:r>
      <w:r w:rsidR="00874892">
        <w:rPr>
          <w:rFonts w:ascii="Arial" w:hAnsi="Arial" w:cs="Arial"/>
          <w:sz w:val="24"/>
          <w:szCs w:val="28"/>
        </w:rPr>
        <w:t>odzinie zagraża, aby to zrobić:</w:t>
      </w:r>
    </w:p>
    <w:p w14:paraId="2418DBFD" w14:textId="380BE146" w:rsidR="00874892" w:rsidRDefault="00874892" w:rsidP="00874892">
      <w:pPr>
        <w:pStyle w:val="Akapitzlist"/>
        <w:numPr>
          <w:ilvl w:val="0"/>
          <w:numId w:val="37"/>
        </w:numPr>
        <w:spacing w:line="360" w:lineRule="auto"/>
        <w:jc w:val="both"/>
        <w:rPr>
          <w:rFonts w:ascii="Arial" w:hAnsi="Arial" w:cs="Arial"/>
          <w:sz w:val="24"/>
          <w:szCs w:val="28"/>
        </w:rPr>
      </w:pPr>
      <w:r w:rsidRPr="003C4411">
        <w:rPr>
          <w:rFonts w:ascii="Times New Roman" w:hAnsi="Times New Roman" w:cs="Times New Roman"/>
          <w:noProof/>
          <w:lang w:eastAsia="pl-PL"/>
        </w:rPr>
        <w:drawing>
          <wp:anchor distT="0" distB="0" distL="114300" distR="114300" simplePos="0" relativeHeight="251667456" behindDoc="0" locked="0" layoutInCell="1" allowOverlap="1" wp14:anchorId="6DDB2264" wp14:editId="5E722BBE">
            <wp:simplePos x="0" y="0"/>
            <wp:positionH relativeFrom="margin">
              <wp:posOffset>4081780</wp:posOffset>
            </wp:positionH>
            <wp:positionV relativeFrom="paragraph">
              <wp:posOffset>49530</wp:posOffset>
            </wp:positionV>
            <wp:extent cx="1676400" cy="1676400"/>
            <wp:effectExtent l="0" t="0" r="0" b="0"/>
            <wp:wrapSquare wrapText="bothSides"/>
            <wp:docPr id="12" name="Obraz 12" descr="132 600+ zbiorów ilustracji, beztantiemowych graf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32 600+ zbiorów ilustracji, beztantiemowych grafik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2EB1">
        <w:rPr>
          <w:rFonts w:ascii="Arial" w:hAnsi="Arial" w:cs="Arial"/>
          <w:sz w:val="24"/>
          <w:szCs w:val="28"/>
        </w:rPr>
        <w:t>Najpierw sprawdź poziom zagrożenia w Twojej okolicy.</w:t>
      </w:r>
      <w:r>
        <w:rPr>
          <w:rFonts w:ascii="Arial" w:hAnsi="Arial" w:cs="Arial"/>
          <w:sz w:val="24"/>
          <w:szCs w:val="28"/>
        </w:rPr>
        <w:t xml:space="preserve"> Jeśli nie możesz zrobić twego osobiście zachowując przy tym maksymalny poziom bezpieczeństwa, skontaktuj się z odpowiednim urzędem miasta czy gminy,</w:t>
      </w:r>
    </w:p>
    <w:p w14:paraId="7D893011" w14:textId="77777777" w:rsidR="00874892" w:rsidRDefault="00874892" w:rsidP="00874892">
      <w:pPr>
        <w:pStyle w:val="Akapitzlist"/>
        <w:numPr>
          <w:ilvl w:val="0"/>
          <w:numId w:val="37"/>
        </w:numPr>
        <w:spacing w:line="360" w:lineRule="auto"/>
        <w:jc w:val="both"/>
        <w:rPr>
          <w:rFonts w:ascii="Arial" w:hAnsi="Arial" w:cs="Arial"/>
          <w:sz w:val="24"/>
          <w:szCs w:val="28"/>
        </w:rPr>
      </w:pPr>
      <w:r>
        <w:rPr>
          <w:rFonts w:ascii="Arial" w:hAnsi="Arial" w:cs="Arial"/>
          <w:sz w:val="24"/>
          <w:szCs w:val="28"/>
        </w:rPr>
        <w:t>Dowiedz się jakie niebezpieczeństwo Ci zagraża, dowiedz się w jakiej strefie zagrożenia jesteś,</w:t>
      </w:r>
    </w:p>
    <w:p w14:paraId="7CA7F2AB" w14:textId="26F47C5D" w:rsidR="009277F0" w:rsidRDefault="00874892" w:rsidP="00874892">
      <w:pPr>
        <w:pStyle w:val="Akapitzlist"/>
        <w:numPr>
          <w:ilvl w:val="0"/>
          <w:numId w:val="37"/>
        </w:numPr>
        <w:spacing w:line="360" w:lineRule="auto"/>
        <w:jc w:val="both"/>
        <w:rPr>
          <w:rFonts w:ascii="Arial" w:hAnsi="Arial" w:cs="Arial"/>
          <w:sz w:val="24"/>
          <w:szCs w:val="28"/>
        </w:rPr>
      </w:pPr>
      <w:r>
        <w:rPr>
          <w:rFonts w:ascii="Arial" w:hAnsi="Arial" w:cs="Arial"/>
          <w:sz w:val="24"/>
          <w:szCs w:val="28"/>
        </w:rPr>
        <w:t xml:space="preserve">Zapoznaj się z tabelą sygnałów alarmowych, sposobem ich ogłaszania                     i odwoływania,  </w:t>
      </w:r>
      <w:r w:rsidR="002E2EB1" w:rsidRPr="002E2EB1">
        <w:rPr>
          <w:rFonts w:ascii="Arial" w:hAnsi="Arial" w:cs="Arial"/>
          <w:sz w:val="24"/>
          <w:szCs w:val="28"/>
        </w:rPr>
        <w:t xml:space="preserve"> </w:t>
      </w:r>
    </w:p>
    <w:p w14:paraId="5B29945E" w14:textId="77777777" w:rsidR="00874892" w:rsidRDefault="00874892" w:rsidP="00874892">
      <w:pPr>
        <w:jc w:val="both"/>
        <w:rPr>
          <w:rFonts w:ascii="Arial" w:hAnsi="Arial" w:cs="Arial"/>
          <w:sz w:val="20"/>
          <w:szCs w:val="28"/>
        </w:rPr>
      </w:pPr>
    </w:p>
    <w:p w14:paraId="1DA88B9B" w14:textId="77777777" w:rsidR="00AA648E" w:rsidRPr="00874892" w:rsidRDefault="00AA648E" w:rsidP="00874892">
      <w:pPr>
        <w:jc w:val="both"/>
        <w:rPr>
          <w:rFonts w:ascii="Arial" w:hAnsi="Arial" w:cs="Arial"/>
          <w:sz w:val="20"/>
          <w:szCs w:val="28"/>
        </w:rPr>
      </w:pPr>
    </w:p>
    <w:p w14:paraId="1AAB5700" w14:textId="77E6FD30" w:rsidR="0061006B" w:rsidRDefault="00B2083B" w:rsidP="009B26CD">
      <w:pPr>
        <w:ind w:left="360"/>
        <w:jc w:val="center"/>
        <w:rPr>
          <w:rFonts w:ascii="Arial" w:hAnsi="Arial" w:cs="Arial"/>
          <w:b/>
          <w:sz w:val="32"/>
          <w:szCs w:val="32"/>
        </w:rPr>
      </w:pPr>
      <w:r w:rsidRPr="00F611B2">
        <w:rPr>
          <w:rFonts w:ascii="Arial" w:hAnsi="Arial" w:cs="Arial"/>
          <w:b/>
          <w:sz w:val="32"/>
          <w:szCs w:val="32"/>
        </w:rPr>
        <w:t>Powódź</w:t>
      </w:r>
    </w:p>
    <w:p w14:paraId="79EAC344" w14:textId="78AF30A7" w:rsidR="00B2083B" w:rsidRPr="00BB61E2" w:rsidRDefault="00F611B2" w:rsidP="00FD253B">
      <w:pPr>
        <w:spacing w:line="360" w:lineRule="auto"/>
        <w:jc w:val="both"/>
        <w:rPr>
          <w:rFonts w:ascii="Arial" w:hAnsi="Arial" w:cs="Arial"/>
          <w:sz w:val="24"/>
          <w:szCs w:val="32"/>
        </w:rPr>
      </w:pPr>
      <w:r>
        <w:rPr>
          <w:rFonts w:ascii="Arial" w:hAnsi="Arial" w:cs="Arial"/>
          <w:sz w:val="24"/>
          <w:szCs w:val="32"/>
        </w:rPr>
        <w:t xml:space="preserve">Woda, to jeden z najpotężniejszych i niebezpiecznych żywiołów.                           Swoim oddziaływaniem przyczynia się do ogromnych strach w mieniu.                       </w:t>
      </w:r>
      <w:r w:rsidR="008F40BD">
        <w:rPr>
          <w:rFonts w:ascii="Arial" w:hAnsi="Arial" w:cs="Arial"/>
          <w:sz w:val="24"/>
          <w:szCs w:val="32"/>
        </w:rPr>
        <w:t>Jak pokazują karty historii</w:t>
      </w:r>
      <w:r w:rsidR="00BB61E2">
        <w:rPr>
          <w:rFonts w:ascii="Arial" w:hAnsi="Arial" w:cs="Arial"/>
          <w:sz w:val="24"/>
          <w:szCs w:val="32"/>
        </w:rPr>
        <w:t xml:space="preserve"> kataklizm powodziowy może wystąpić praktycznie                 w każdym miejscu. Zagrożone są nie tylko obszary w obrębie rzek i innych cieków wodnych, ale także tereny podatne na obfite opady deszczu.</w:t>
      </w:r>
      <w:r w:rsidR="008F40BD">
        <w:rPr>
          <w:rFonts w:ascii="Arial" w:hAnsi="Arial" w:cs="Arial"/>
          <w:sz w:val="24"/>
          <w:szCs w:val="32"/>
        </w:rPr>
        <w:t xml:space="preserve"> </w:t>
      </w:r>
      <w:r w:rsidR="0067474F">
        <w:rPr>
          <w:rFonts w:ascii="Arial" w:hAnsi="Arial" w:cs="Arial"/>
          <w:sz w:val="24"/>
          <w:szCs w:val="32"/>
        </w:rPr>
        <w:t xml:space="preserve">  </w:t>
      </w:r>
      <w:r>
        <w:rPr>
          <w:rFonts w:ascii="Arial" w:hAnsi="Arial" w:cs="Arial"/>
          <w:sz w:val="24"/>
          <w:szCs w:val="32"/>
        </w:rPr>
        <w:t xml:space="preserve">  </w:t>
      </w:r>
    </w:p>
    <w:p w14:paraId="5F4273C0" w14:textId="33B8AC29" w:rsidR="00167F72" w:rsidRDefault="00AF4AE2" w:rsidP="00FD253B">
      <w:pPr>
        <w:spacing w:after="0"/>
        <w:rPr>
          <w:rFonts w:ascii="Arial" w:hAnsi="Arial" w:cs="Arial"/>
          <w:b/>
          <w:noProof/>
          <w:sz w:val="24"/>
          <w:lang w:eastAsia="pl-PL"/>
        </w:rPr>
      </w:pPr>
      <w:r w:rsidRPr="00BB61E2">
        <w:rPr>
          <w:rFonts w:ascii="Arial" w:hAnsi="Arial" w:cs="Arial"/>
          <w:b/>
          <w:noProof/>
          <w:sz w:val="24"/>
          <w:lang w:eastAsia="pl-PL"/>
        </w:rPr>
        <w:drawing>
          <wp:anchor distT="0" distB="0" distL="114300" distR="114300" simplePos="0" relativeHeight="251668480" behindDoc="0" locked="0" layoutInCell="1" allowOverlap="1" wp14:anchorId="72FEFB4B" wp14:editId="532FED58">
            <wp:simplePos x="0" y="0"/>
            <wp:positionH relativeFrom="margin">
              <wp:align>right</wp:align>
            </wp:positionH>
            <wp:positionV relativeFrom="paragraph">
              <wp:posOffset>248920</wp:posOffset>
            </wp:positionV>
            <wp:extent cx="1428750" cy="1544955"/>
            <wp:effectExtent l="0" t="0" r="0" b="0"/>
            <wp:wrapSquare wrapText="bothSides"/>
            <wp:docPr id="13" name="Obraz 13" descr="Powodzie Grafika Wektorowa, Clipartów i Ilustracji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wodzie Grafika Wektorowa, Clipartów i Ilustracji - 123R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8750" cy="154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61E2" w:rsidRPr="00BB61E2">
        <w:rPr>
          <w:rFonts w:ascii="Arial" w:hAnsi="Arial" w:cs="Arial"/>
          <w:b/>
          <w:noProof/>
          <w:sz w:val="24"/>
          <w:lang w:eastAsia="pl-PL"/>
        </w:rPr>
        <w:t>Co robić w czasie powodzi?</w:t>
      </w:r>
    </w:p>
    <w:p w14:paraId="73EA785E" w14:textId="7F4E7B58" w:rsidR="00BB61E2" w:rsidRDefault="00BB61E2"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Bądź dobrze zorientowany, włącz radio i odbiornik telewizyjny. Śledź komunikaty pogodowe, poziomu stanu cieków wodnych oraz sytuacji powodziowych,</w:t>
      </w:r>
    </w:p>
    <w:p w14:paraId="18D281F4" w14:textId="05497853" w:rsidR="00BB61E2" w:rsidRDefault="00BB61E2"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Zabezpiecz zapasy czystej wody. Wykorzystaj do tego celu wszystkie zbiorniki, które posiadasz w domu,</w:t>
      </w:r>
    </w:p>
    <w:p w14:paraId="00DEC8C6" w14:textId="326AAE0F" w:rsidR="00BB61E2" w:rsidRDefault="00BB61E2"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Cenne i ważne przedmioty, w razie możliwości, przenieś na wyższe kondygnacje, a parter w miarę możliwości zabezpiecz workami z piachem lub innymi dostępnymi materiałami,</w:t>
      </w:r>
    </w:p>
    <w:p w14:paraId="0E09B01A" w14:textId="5A104BF4" w:rsidR="00D12FCD" w:rsidRDefault="00D12FCD"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Przygotuj się na wyłączenie wszystkich domowych instalacji elektrycznych,</w:t>
      </w:r>
    </w:p>
    <w:p w14:paraId="3AC38D71" w14:textId="77777777" w:rsidR="00D12FCD" w:rsidRDefault="00D12FCD"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Zapasy magazynuj w jednym wyznaczonym do tego celu,</w:t>
      </w:r>
    </w:p>
    <w:p w14:paraId="3E3EAD60" w14:textId="3E61BFF5" w:rsidR="00D12FCD" w:rsidRDefault="00D12FCD"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 xml:space="preserve">Słuchaj zaleceń i poleceń służb i uprawnionych organów. W przypadku nakazu opuszczenia domu – zrób to natychmiast! </w:t>
      </w:r>
    </w:p>
    <w:p w14:paraId="105538AC" w14:textId="7777A90C" w:rsidR="00D12FCD" w:rsidRDefault="00D12FCD"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 xml:space="preserve">Uwolnij zwierzęta, których nie udało Ci się ewakuować. Pamiętaj, że one, podobnie jak człowiek również posiadają instynkt samozachowawczy, </w:t>
      </w:r>
    </w:p>
    <w:p w14:paraId="2AEE7B17" w14:textId="6ADBFD9F" w:rsidR="00D12FCD" w:rsidRDefault="00D12FCD" w:rsidP="00AA648E">
      <w:pPr>
        <w:pStyle w:val="Akapitzlist"/>
        <w:numPr>
          <w:ilvl w:val="0"/>
          <w:numId w:val="7"/>
        </w:numPr>
        <w:spacing w:after="0" w:line="276" w:lineRule="auto"/>
        <w:jc w:val="both"/>
        <w:rPr>
          <w:rFonts w:ascii="Arial" w:hAnsi="Arial" w:cs="Arial"/>
          <w:sz w:val="24"/>
          <w:szCs w:val="28"/>
        </w:rPr>
      </w:pPr>
      <w:r>
        <w:rPr>
          <w:rFonts w:ascii="Arial" w:hAnsi="Arial" w:cs="Arial"/>
          <w:sz w:val="24"/>
          <w:szCs w:val="28"/>
        </w:rPr>
        <w:t>Unikaj terenów zalewowych, zagrożonych powodzią,</w:t>
      </w:r>
    </w:p>
    <w:p w14:paraId="0BE75BA5" w14:textId="15D87D6E" w:rsidR="00E9064E" w:rsidRPr="00D12FCD" w:rsidRDefault="00D12FCD" w:rsidP="00AA648E">
      <w:pPr>
        <w:pStyle w:val="Akapitzlist"/>
        <w:numPr>
          <w:ilvl w:val="0"/>
          <w:numId w:val="7"/>
        </w:numPr>
        <w:spacing w:after="0" w:line="276" w:lineRule="auto"/>
        <w:jc w:val="both"/>
        <w:rPr>
          <w:rFonts w:ascii="Arial" w:hAnsi="Arial" w:cs="Arial"/>
          <w:szCs w:val="28"/>
        </w:rPr>
      </w:pPr>
      <w:r>
        <w:rPr>
          <w:rFonts w:ascii="Arial" w:hAnsi="Arial" w:cs="Arial"/>
          <w:sz w:val="24"/>
          <w:szCs w:val="28"/>
        </w:rPr>
        <w:t xml:space="preserve">Jeśli chcesz pomóc zgłoś się dobrowolnie do udziału w akcjach przeciwpowodziowych. </w:t>
      </w:r>
    </w:p>
    <w:p w14:paraId="1F3236EE" w14:textId="77777777" w:rsidR="00D12FCD" w:rsidRPr="00D12FCD" w:rsidRDefault="00D12FCD" w:rsidP="00D12FCD">
      <w:pPr>
        <w:pStyle w:val="Akapitzlist"/>
        <w:jc w:val="both"/>
        <w:rPr>
          <w:rFonts w:ascii="Arial" w:hAnsi="Arial" w:cs="Arial"/>
          <w:sz w:val="20"/>
          <w:szCs w:val="28"/>
        </w:rPr>
      </w:pPr>
    </w:p>
    <w:p w14:paraId="26CFEB3C" w14:textId="4755C52B" w:rsidR="00AF4AE2" w:rsidRPr="00FD253B" w:rsidRDefault="00D12FCD" w:rsidP="00FD253B">
      <w:pPr>
        <w:rPr>
          <w:rFonts w:ascii="Arial" w:hAnsi="Arial" w:cs="Arial"/>
          <w:b/>
          <w:sz w:val="24"/>
          <w:szCs w:val="28"/>
        </w:rPr>
      </w:pPr>
      <w:r w:rsidRPr="00FD253B">
        <w:rPr>
          <w:rFonts w:ascii="Arial" w:hAnsi="Arial" w:cs="Arial"/>
          <w:b/>
          <w:sz w:val="24"/>
          <w:szCs w:val="28"/>
        </w:rPr>
        <w:t>Co dalej po powodzi?</w:t>
      </w:r>
    </w:p>
    <w:p w14:paraId="339463F8" w14:textId="18A2BA59" w:rsidR="00D12FCD" w:rsidRDefault="00D12FCD" w:rsidP="00AA648E">
      <w:pPr>
        <w:pStyle w:val="Akapitzlist"/>
        <w:numPr>
          <w:ilvl w:val="0"/>
          <w:numId w:val="8"/>
        </w:numPr>
        <w:spacing w:line="276" w:lineRule="auto"/>
        <w:jc w:val="both"/>
        <w:rPr>
          <w:rFonts w:ascii="Arial" w:hAnsi="Arial" w:cs="Arial"/>
          <w:sz w:val="24"/>
          <w:szCs w:val="28"/>
        </w:rPr>
      </w:pPr>
      <w:r>
        <w:rPr>
          <w:rFonts w:ascii="Arial" w:hAnsi="Arial" w:cs="Arial"/>
          <w:sz w:val="24"/>
          <w:szCs w:val="28"/>
        </w:rPr>
        <w:t>Bądź stale na bieżąco, nasłuchuj komunikatów, upewnij się, że jest bezpiecznie zanim zaczniesz się przemieszczać,</w:t>
      </w:r>
    </w:p>
    <w:p w14:paraId="15D14723" w14:textId="0073A80B" w:rsidR="00D12FCD" w:rsidRDefault="00D12FCD" w:rsidP="00AA648E">
      <w:pPr>
        <w:pStyle w:val="Akapitzlist"/>
        <w:numPr>
          <w:ilvl w:val="0"/>
          <w:numId w:val="8"/>
        </w:numPr>
        <w:spacing w:line="276" w:lineRule="auto"/>
        <w:jc w:val="both"/>
        <w:rPr>
          <w:rFonts w:ascii="Arial" w:hAnsi="Arial" w:cs="Arial"/>
          <w:sz w:val="24"/>
          <w:szCs w:val="28"/>
        </w:rPr>
      </w:pPr>
      <w:r>
        <w:rPr>
          <w:rFonts w:ascii="Arial" w:hAnsi="Arial" w:cs="Arial"/>
          <w:sz w:val="24"/>
          <w:szCs w:val="28"/>
        </w:rPr>
        <w:t>Wróciłeś do domu? Super, ale zanim wrócisz do normalnego funkcjonowania sprawdź stan budynku pod każdym kątem (fundamenty, szczelności, instalacje gazowe i elektryczne). Oceń przydatność do dalszego użytkowania,</w:t>
      </w:r>
    </w:p>
    <w:p w14:paraId="49C1FED1" w14:textId="77777777" w:rsidR="00D12FCD" w:rsidRDefault="00D12FCD" w:rsidP="00AA648E">
      <w:pPr>
        <w:pStyle w:val="Akapitzlist"/>
        <w:numPr>
          <w:ilvl w:val="0"/>
          <w:numId w:val="8"/>
        </w:numPr>
        <w:spacing w:line="276" w:lineRule="auto"/>
        <w:jc w:val="both"/>
        <w:rPr>
          <w:rFonts w:ascii="Arial" w:hAnsi="Arial" w:cs="Arial"/>
          <w:sz w:val="24"/>
          <w:szCs w:val="28"/>
        </w:rPr>
      </w:pPr>
      <w:r>
        <w:rPr>
          <w:rFonts w:ascii="Arial" w:hAnsi="Arial" w:cs="Arial"/>
          <w:sz w:val="24"/>
          <w:szCs w:val="28"/>
        </w:rPr>
        <w:t xml:space="preserve">Unikaj kontaktu z żywnością i płynami, które miały jakikolwiek kontakt z wodą powodziową, pamiętaj, aby usunąć martwe zwierzęta, </w:t>
      </w:r>
    </w:p>
    <w:p w14:paraId="205A57FD" w14:textId="77777777" w:rsidR="00D12FCD" w:rsidRDefault="00D12FCD" w:rsidP="00AA648E">
      <w:pPr>
        <w:pStyle w:val="Akapitzlist"/>
        <w:numPr>
          <w:ilvl w:val="0"/>
          <w:numId w:val="8"/>
        </w:numPr>
        <w:spacing w:line="276" w:lineRule="auto"/>
        <w:jc w:val="both"/>
        <w:rPr>
          <w:rFonts w:ascii="Arial" w:hAnsi="Arial" w:cs="Arial"/>
          <w:sz w:val="24"/>
          <w:szCs w:val="28"/>
        </w:rPr>
      </w:pPr>
      <w:r>
        <w:rPr>
          <w:rFonts w:ascii="Arial" w:hAnsi="Arial" w:cs="Arial"/>
          <w:sz w:val="24"/>
          <w:szCs w:val="28"/>
        </w:rPr>
        <w:t>Przygotuj dokumentację strat i zniszczeń,</w:t>
      </w:r>
    </w:p>
    <w:p w14:paraId="70026870" w14:textId="1C5A8BD0" w:rsidR="00D12FCD" w:rsidRPr="00D12FCD" w:rsidRDefault="00993CF5" w:rsidP="00AA648E">
      <w:pPr>
        <w:pStyle w:val="Akapitzlist"/>
        <w:numPr>
          <w:ilvl w:val="0"/>
          <w:numId w:val="8"/>
        </w:numPr>
        <w:spacing w:line="276" w:lineRule="auto"/>
        <w:jc w:val="both"/>
        <w:rPr>
          <w:rFonts w:ascii="Arial" w:hAnsi="Arial" w:cs="Arial"/>
          <w:sz w:val="24"/>
          <w:szCs w:val="28"/>
        </w:rPr>
      </w:pPr>
      <w:r>
        <w:rPr>
          <w:rFonts w:ascii="Arial" w:hAnsi="Arial" w:cs="Arial"/>
          <w:sz w:val="24"/>
          <w:szCs w:val="28"/>
        </w:rPr>
        <w:t xml:space="preserve">Chcesz pomóc po powodzi? Nic nie stoi na przeszkodzie, wystarczy zgłosić się do właściwego organu i zacząć pomagać. </w:t>
      </w:r>
      <w:r w:rsidR="00D12FCD">
        <w:rPr>
          <w:rFonts w:ascii="Arial" w:hAnsi="Arial" w:cs="Arial"/>
          <w:sz w:val="24"/>
          <w:szCs w:val="28"/>
        </w:rPr>
        <w:t xml:space="preserve"> </w:t>
      </w:r>
    </w:p>
    <w:p w14:paraId="07AC64D5" w14:textId="493E9B0D" w:rsidR="0061006B" w:rsidRDefault="0061006B" w:rsidP="00993CF5">
      <w:pPr>
        <w:spacing w:after="0" w:line="240" w:lineRule="auto"/>
        <w:jc w:val="both"/>
        <w:rPr>
          <w:rFonts w:ascii="Times New Roman" w:eastAsia="Times New Roman" w:hAnsi="Times New Roman" w:cs="Times New Roman"/>
          <w:sz w:val="24"/>
          <w:szCs w:val="24"/>
          <w:lang w:eastAsia="pl-PL"/>
        </w:rPr>
      </w:pPr>
    </w:p>
    <w:p w14:paraId="58B26FCC" w14:textId="77777777" w:rsidR="00993CF5" w:rsidRDefault="00993CF5" w:rsidP="00993CF5">
      <w:pPr>
        <w:spacing w:after="0" w:line="240" w:lineRule="auto"/>
        <w:jc w:val="both"/>
        <w:rPr>
          <w:rFonts w:ascii="Times New Roman" w:eastAsia="Times New Roman" w:hAnsi="Times New Roman" w:cs="Times New Roman"/>
          <w:sz w:val="24"/>
          <w:szCs w:val="24"/>
          <w:lang w:eastAsia="pl-PL"/>
        </w:rPr>
      </w:pPr>
    </w:p>
    <w:p w14:paraId="05BC28CE" w14:textId="77777777" w:rsidR="00D12FCD" w:rsidRPr="0061006B" w:rsidRDefault="00D12FCD" w:rsidP="00AA648E">
      <w:pPr>
        <w:spacing w:after="0" w:line="240" w:lineRule="auto"/>
        <w:jc w:val="both"/>
        <w:rPr>
          <w:rFonts w:ascii="Times New Roman" w:eastAsia="Times New Roman" w:hAnsi="Times New Roman" w:cs="Times New Roman"/>
          <w:sz w:val="24"/>
          <w:szCs w:val="24"/>
          <w:lang w:eastAsia="pl-PL"/>
        </w:rPr>
      </w:pPr>
    </w:p>
    <w:p w14:paraId="014CA40D" w14:textId="77777777" w:rsidR="00993CF5" w:rsidRDefault="00993CF5" w:rsidP="00993CF5">
      <w:pPr>
        <w:pStyle w:val="Akapitzlist"/>
        <w:jc w:val="center"/>
        <w:rPr>
          <w:rFonts w:ascii="Arial" w:hAnsi="Arial" w:cs="Arial"/>
          <w:b/>
          <w:sz w:val="32"/>
          <w:szCs w:val="32"/>
        </w:rPr>
      </w:pPr>
      <w:r w:rsidRPr="00993CF5">
        <w:rPr>
          <w:rFonts w:ascii="Arial" w:hAnsi="Arial" w:cs="Arial"/>
          <w:b/>
          <w:sz w:val="32"/>
          <w:szCs w:val="32"/>
        </w:rPr>
        <w:t>Pożary</w:t>
      </w:r>
    </w:p>
    <w:p w14:paraId="2747CFAB" w14:textId="49484FE0" w:rsidR="00993CF5" w:rsidRDefault="00993CF5" w:rsidP="00993CF5">
      <w:pPr>
        <w:jc w:val="both"/>
        <w:rPr>
          <w:rFonts w:ascii="Arial" w:hAnsi="Arial" w:cs="Arial"/>
          <w:sz w:val="24"/>
          <w:szCs w:val="32"/>
        </w:rPr>
      </w:pPr>
      <w:r>
        <w:rPr>
          <w:rFonts w:ascii="Arial" w:hAnsi="Arial" w:cs="Arial"/>
          <w:sz w:val="24"/>
          <w:szCs w:val="32"/>
        </w:rPr>
        <w:t>Ogień podobnie jak woda, w zastraszającym tempie sieje spustoszenie na terenie objętym katastrofą. Wszystko to za sprawą szybkiego rozprzestrzeniania się,                  nie dając nawet cienia szans na ewakuację najpotrzebniejszych rzeczy. Niekiedy wystarczy tylko chwila, aby własny dom stanął w płomieniach.</w:t>
      </w:r>
    </w:p>
    <w:p w14:paraId="39CD81C4" w14:textId="55E0FA75" w:rsidR="00993CF5" w:rsidRPr="00FD253B" w:rsidRDefault="00993CF5" w:rsidP="00FD253B">
      <w:pPr>
        <w:jc w:val="both"/>
        <w:rPr>
          <w:rFonts w:ascii="Arial" w:hAnsi="Arial" w:cs="Arial"/>
          <w:sz w:val="24"/>
          <w:szCs w:val="32"/>
        </w:rPr>
      </w:pPr>
      <w:r>
        <w:rPr>
          <w:rFonts w:ascii="Arial" w:hAnsi="Arial" w:cs="Arial"/>
          <w:sz w:val="24"/>
          <w:szCs w:val="32"/>
        </w:rPr>
        <w:t>Oprócz samych płomienie, zagrożeniem jest bardzo wysoka temperatura i dym. Wdychanie gorącego powietrza może doprowadzić nawet do poparzenia płuc,                    a dym i trujące</w:t>
      </w:r>
      <w:r w:rsidR="00FD253B">
        <w:rPr>
          <w:rFonts w:ascii="Arial" w:hAnsi="Arial" w:cs="Arial"/>
          <w:sz w:val="24"/>
          <w:szCs w:val="32"/>
        </w:rPr>
        <w:t xml:space="preserve"> gazy powodują dekoncentrację, mdłości, odlenie, zapalenie płuc                   i blokowanie wchłaniania tlenu przez organizm.</w:t>
      </w:r>
      <w:r>
        <w:rPr>
          <w:rFonts w:ascii="Arial" w:hAnsi="Arial" w:cs="Arial"/>
          <w:sz w:val="24"/>
          <w:szCs w:val="32"/>
        </w:rPr>
        <w:t xml:space="preserve"> </w:t>
      </w:r>
    </w:p>
    <w:p w14:paraId="46DC08CD" w14:textId="024A7659" w:rsidR="00104AF6" w:rsidRDefault="00FD253B" w:rsidP="00104AF6">
      <w:pPr>
        <w:pStyle w:val="NormalnyWeb"/>
        <w:rPr>
          <w:rFonts w:ascii="Arial" w:hAnsi="Arial" w:cs="Arial"/>
          <w:b/>
          <w:sz w:val="28"/>
          <w:szCs w:val="28"/>
        </w:rPr>
      </w:pPr>
      <w:r w:rsidRPr="00104AF6">
        <w:rPr>
          <w:rFonts w:ascii="Arial" w:hAnsi="Arial" w:cs="Arial"/>
          <w:b/>
          <w:sz w:val="28"/>
          <w:szCs w:val="28"/>
        </w:rPr>
        <w:t>Jak się zachować w czasie pożaru?</w:t>
      </w:r>
    </w:p>
    <w:p w14:paraId="30C497DB" w14:textId="23A49D07" w:rsidR="00104AF6" w:rsidRDefault="00104AF6" w:rsidP="00104AF6">
      <w:pPr>
        <w:pStyle w:val="NormalnyWeb"/>
        <w:numPr>
          <w:ilvl w:val="0"/>
          <w:numId w:val="12"/>
        </w:numPr>
        <w:jc w:val="both"/>
        <w:rPr>
          <w:rFonts w:ascii="Arial" w:hAnsi="Arial" w:cs="Arial"/>
          <w:szCs w:val="28"/>
        </w:rPr>
      </w:pPr>
      <w:r w:rsidRPr="003C4411">
        <w:rPr>
          <w:noProof/>
        </w:rPr>
        <w:drawing>
          <wp:anchor distT="0" distB="0" distL="114300" distR="114300" simplePos="0" relativeHeight="251694080" behindDoc="0" locked="0" layoutInCell="1" allowOverlap="1" wp14:anchorId="31547DAD" wp14:editId="552386D5">
            <wp:simplePos x="0" y="0"/>
            <wp:positionH relativeFrom="column">
              <wp:posOffset>4232275</wp:posOffset>
            </wp:positionH>
            <wp:positionV relativeFrom="paragraph">
              <wp:posOffset>44450</wp:posOffset>
            </wp:positionV>
            <wp:extent cx="1580515" cy="1470025"/>
            <wp:effectExtent l="0" t="0" r="635" b="0"/>
            <wp:wrapSquare wrapText="bothSides"/>
            <wp:docPr id="28" name="Obraz 28" descr="Plakat Nowoczesny dom w ogniu na wymiar • dom, pożar, wektor • REDRO.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lakat Nowoczesny dom w ogniu na wymiar • dom, pożar, wektor • REDRO.p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0515" cy="1470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Cs w:val="28"/>
        </w:rPr>
        <w:t>W przypadku wystąpienia małego skupiska ognia (pożaru), wykorzystaj dobrze Ci znane wiadro z wodą lub gaśnicę celem ugaszenia. Nie próbuj gasić ognia, którego nie jesteś w stanie opanować. W takim przypadku natychmiast wyprowadź osoby przebywające w budynku i wezwij na miejsce straż pożarną. Unikaj wszelkiego ryzyka, nie narażaj siebie i innych na niebezpieczeństwo,</w:t>
      </w:r>
    </w:p>
    <w:p w14:paraId="7D28EAA8" w14:textId="1D2CC762" w:rsidR="00104AF6" w:rsidRDefault="00104AF6" w:rsidP="00104AF6">
      <w:pPr>
        <w:pStyle w:val="NormalnyWeb"/>
        <w:numPr>
          <w:ilvl w:val="0"/>
          <w:numId w:val="12"/>
        </w:numPr>
        <w:jc w:val="both"/>
        <w:rPr>
          <w:rFonts w:ascii="Arial" w:hAnsi="Arial" w:cs="Arial"/>
          <w:szCs w:val="28"/>
        </w:rPr>
      </w:pPr>
      <w:r>
        <w:rPr>
          <w:rFonts w:ascii="Arial" w:hAnsi="Arial" w:cs="Arial"/>
          <w:szCs w:val="28"/>
        </w:rPr>
        <w:t>Nigdy nie używaj wody do gaszenia urządzeń elektrycznych. Pamiętaj, że woda jest bardzo dobrym przewodnikiem prądu                 i istnieje realne ryzyko poparzenia.</w:t>
      </w:r>
    </w:p>
    <w:p w14:paraId="438FE83B" w14:textId="77777777" w:rsidR="00104AF6" w:rsidRDefault="00104AF6" w:rsidP="00104AF6">
      <w:pPr>
        <w:pStyle w:val="NormalnyWeb"/>
        <w:numPr>
          <w:ilvl w:val="0"/>
          <w:numId w:val="12"/>
        </w:numPr>
        <w:jc w:val="both"/>
        <w:rPr>
          <w:rFonts w:ascii="Arial" w:hAnsi="Arial" w:cs="Arial"/>
          <w:szCs w:val="28"/>
        </w:rPr>
      </w:pPr>
      <w:r>
        <w:rPr>
          <w:rFonts w:ascii="Arial" w:hAnsi="Arial" w:cs="Arial"/>
          <w:szCs w:val="28"/>
        </w:rPr>
        <w:t>W przypadku palącego się tłuszczu, użyj sody do pieczenia lub przykryj naczynie pokrywą. Pamiętaj o odcięciu dopływu tlenu. Gaszenie tłuszczu wodą doprowadza do rozprzestrzeniania się substancji, a co za tym idzie zwiększasz ryzyko poparzenia gorącym olejem lub tłuszczem.\</w:t>
      </w:r>
    </w:p>
    <w:p w14:paraId="66AD599A" w14:textId="2747200B" w:rsidR="00993CF5" w:rsidRPr="00F22A20" w:rsidRDefault="00104AF6" w:rsidP="00993CF5">
      <w:pPr>
        <w:pStyle w:val="NormalnyWeb"/>
        <w:numPr>
          <w:ilvl w:val="0"/>
          <w:numId w:val="12"/>
        </w:numPr>
        <w:jc w:val="both"/>
        <w:rPr>
          <w:rFonts w:ascii="Arial" w:hAnsi="Arial" w:cs="Arial"/>
          <w:szCs w:val="28"/>
        </w:rPr>
      </w:pPr>
      <w:r>
        <w:rPr>
          <w:rFonts w:ascii="Arial" w:hAnsi="Arial" w:cs="Arial"/>
          <w:szCs w:val="28"/>
        </w:rPr>
        <w:t xml:space="preserve">Zapaliły się Twoje ubrania? </w:t>
      </w:r>
      <w:r w:rsidR="00F22A20">
        <w:rPr>
          <w:rFonts w:ascii="Arial" w:hAnsi="Arial" w:cs="Arial"/>
          <w:szCs w:val="28"/>
        </w:rPr>
        <w:t>Zatrzymaj się i natychmiast połóż na ziemi. Zacznij się tarzać, aż zdusisz ogień.</w:t>
      </w:r>
    </w:p>
    <w:p w14:paraId="23536328" w14:textId="3812B107" w:rsidR="00993CF5" w:rsidRPr="00F22A20" w:rsidRDefault="00F22A20" w:rsidP="00F22A20">
      <w:pPr>
        <w:pStyle w:val="Akapitzlist"/>
        <w:rPr>
          <w:rFonts w:ascii="Arial" w:hAnsi="Arial" w:cs="Arial"/>
          <w:sz w:val="24"/>
          <w:szCs w:val="24"/>
        </w:rPr>
      </w:pPr>
      <w:r w:rsidRPr="00F22A20">
        <w:rPr>
          <w:rFonts w:ascii="Arial" w:hAnsi="Arial" w:cs="Arial"/>
          <w:b/>
          <w:sz w:val="28"/>
          <w:szCs w:val="28"/>
        </w:rPr>
        <w:t>Działania po pożarze…</w:t>
      </w:r>
    </w:p>
    <w:p w14:paraId="510FB2D2" w14:textId="77777777" w:rsidR="00993CF5" w:rsidRPr="00F22A20" w:rsidRDefault="00993CF5" w:rsidP="00993CF5">
      <w:pPr>
        <w:pStyle w:val="Akapitzlist"/>
        <w:jc w:val="center"/>
        <w:rPr>
          <w:rFonts w:ascii="Times New Roman" w:hAnsi="Times New Roman" w:cs="Times New Roman"/>
          <w:sz w:val="20"/>
          <w:szCs w:val="24"/>
        </w:rPr>
      </w:pPr>
    </w:p>
    <w:p w14:paraId="06C39694" w14:textId="18367C6E" w:rsidR="00F22A20" w:rsidRDefault="00F22A20" w:rsidP="00993CF5">
      <w:pPr>
        <w:pStyle w:val="Akapitzlist"/>
        <w:numPr>
          <w:ilvl w:val="0"/>
          <w:numId w:val="14"/>
        </w:numPr>
        <w:jc w:val="both"/>
        <w:rPr>
          <w:rFonts w:ascii="Arial" w:hAnsi="Arial" w:cs="Arial"/>
          <w:sz w:val="24"/>
          <w:szCs w:val="24"/>
        </w:rPr>
      </w:pPr>
      <w:r w:rsidRPr="00F22A20">
        <w:rPr>
          <w:rFonts w:ascii="Arial" w:hAnsi="Arial" w:cs="Arial"/>
          <w:sz w:val="24"/>
          <w:szCs w:val="24"/>
        </w:rPr>
        <w:t xml:space="preserve">Pamiętaj, nigdy nie wchodź do budynków zniszczonych przez pożar. Pozwól służbom dokończyć działania ratowniczo – gaśnicze. Pamiętaj </w:t>
      </w:r>
      <w:r>
        <w:rPr>
          <w:rFonts w:ascii="Arial" w:hAnsi="Arial" w:cs="Arial"/>
          <w:sz w:val="24"/>
          <w:szCs w:val="24"/>
        </w:rPr>
        <w:t xml:space="preserve">                                </w:t>
      </w:r>
      <w:r w:rsidRPr="00F22A20">
        <w:rPr>
          <w:rFonts w:ascii="Arial" w:hAnsi="Arial" w:cs="Arial"/>
          <w:sz w:val="24"/>
          <w:szCs w:val="24"/>
        </w:rPr>
        <w:t>o zweryfikowaniu czy budynek nadaje się do dalszej eksploatacji,</w:t>
      </w:r>
    </w:p>
    <w:p w14:paraId="7D5044E0" w14:textId="0620A892" w:rsidR="00F22A20" w:rsidRDefault="00F22A20" w:rsidP="00993CF5">
      <w:pPr>
        <w:pStyle w:val="Akapitzlist"/>
        <w:numPr>
          <w:ilvl w:val="0"/>
          <w:numId w:val="14"/>
        </w:numPr>
        <w:jc w:val="both"/>
        <w:rPr>
          <w:rFonts w:ascii="Arial" w:hAnsi="Arial" w:cs="Arial"/>
          <w:sz w:val="24"/>
          <w:szCs w:val="24"/>
        </w:rPr>
      </w:pPr>
      <w:r>
        <w:rPr>
          <w:rFonts w:ascii="Arial" w:hAnsi="Arial" w:cs="Arial"/>
          <w:sz w:val="24"/>
          <w:szCs w:val="24"/>
        </w:rPr>
        <w:t>W przypadku problemów lokalowych skontaktuj się z właściwym urzędem celem uzyskania stosownej pomocy (mieszkanie zastępcze, żywność itp.),</w:t>
      </w:r>
    </w:p>
    <w:p w14:paraId="2DEFA9C7" w14:textId="4F8D0DA6" w:rsidR="00F22A20" w:rsidRDefault="00F22A20" w:rsidP="00993CF5">
      <w:pPr>
        <w:pStyle w:val="Akapitzlist"/>
        <w:numPr>
          <w:ilvl w:val="0"/>
          <w:numId w:val="14"/>
        </w:numPr>
        <w:jc w:val="both"/>
        <w:rPr>
          <w:rFonts w:ascii="Arial" w:hAnsi="Arial" w:cs="Arial"/>
          <w:sz w:val="24"/>
          <w:szCs w:val="24"/>
        </w:rPr>
      </w:pPr>
      <w:r>
        <w:rPr>
          <w:rFonts w:ascii="Arial" w:hAnsi="Arial" w:cs="Arial"/>
          <w:sz w:val="24"/>
          <w:szCs w:val="24"/>
        </w:rPr>
        <w:t>Skontaktuj się z ubezpieczycielem,</w:t>
      </w:r>
    </w:p>
    <w:p w14:paraId="50A11AC6" w14:textId="2751CADB" w:rsidR="00F22A20" w:rsidRPr="00F22A20" w:rsidRDefault="00F22A20" w:rsidP="00993CF5">
      <w:pPr>
        <w:pStyle w:val="Akapitzlist"/>
        <w:numPr>
          <w:ilvl w:val="0"/>
          <w:numId w:val="14"/>
        </w:numPr>
        <w:jc w:val="both"/>
        <w:rPr>
          <w:rFonts w:ascii="Arial" w:hAnsi="Arial" w:cs="Arial"/>
          <w:sz w:val="24"/>
          <w:szCs w:val="24"/>
        </w:rPr>
      </w:pPr>
      <w:r>
        <w:rPr>
          <w:rFonts w:ascii="Arial" w:hAnsi="Arial" w:cs="Arial"/>
          <w:sz w:val="24"/>
          <w:szCs w:val="24"/>
        </w:rPr>
        <w:t>Wyrzuć żywność, leki</w:t>
      </w:r>
      <w:r w:rsidR="00B03628">
        <w:rPr>
          <w:rFonts w:ascii="Arial" w:hAnsi="Arial" w:cs="Arial"/>
          <w:sz w:val="24"/>
          <w:szCs w:val="24"/>
        </w:rPr>
        <w:t xml:space="preserve"> i napoje, które miały lub mogły mieć kontakt na wysoką temperaturę i szkodliwe substancje. Nie ryzykuj zdrowia.</w:t>
      </w:r>
    </w:p>
    <w:p w14:paraId="730521D9" w14:textId="77777777" w:rsidR="00993CF5" w:rsidRDefault="00993CF5" w:rsidP="00993CF5">
      <w:pPr>
        <w:rPr>
          <w:rFonts w:ascii="Times New Roman" w:hAnsi="Times New Roman" w:cs="Times New Roman"/>
          <w:b/>
          <w:sz w:val="28"/>
          <w:szCs w:val="28"/>
        </w:rPr>
      </w:pPr>
    </w:p>
    <w:p w14:paraId="287CE575" w14:textId="77777777" w:rsidR="00993CF5" w:rsidRDefault="00993CF5" w:rsidP="00B03628">
      <w:pPr>
        <w:rPr>
          <w:rFonts w:ascii="Times New Roman" w:hAnsi="Times New Roman" w:cs="Times New Roman"/>
          <w:b/>
          <w:sz w:val="28"/>
          <w:szCs w:val="28"/>
        </w:rPr>
      </w:pPr>
    </w:p>
    <w:p w14:paraId="5A7B8E19" w14:textId="77777777" w:rsidR="00993CF5" w:rsidRDefault="00993CF5" w:rsidP="00031506">
      <w:pPr>
        <w:jc w:val="center"/>
        <w:rPr>
          <w:rFonts w:ascii="Times New Roman" w:hAnsi="Times New Roman" w:cs="Times New Roman"/>
          <w:b/>
          <w:sz w:val="28"/>
          <w:szCs w:val="28"/>
        </w:rPr>
      </w:pPr>
    </w:p>
    <w:p w14:paraId="7B797B30" w14:textId="77777777" w:rsidR="004C2F95" w:rsidRDefault="004C2F95" w:rsidP="00031506">
      <w:pPr>
        <w:jc w:val="center"/>
        <w:rPr>
          <w:rFonts w:ascii="Arial" w:hAnsi="Arial" w:cs="Arial"/>
          <w:b/>
          <w:sz w:val="28"/>
          <w:szCs w:val="28"/>
        </w:rPr>
      </w:pPr>
    </w:p>
    <w:p w14:paraId="2770FA25" w14:textId="3AC8ED26" w:rsidR="0061006B" w:rsidRDefault="00AF4AE2" w:rsidP="00031506">
      <w:pPr>
        <w:jc w:val="center"/>
        <w:rPr>
          <w:rFonts w:ascii="Arial" w:hAnsi="Arial" w:cs="Arial"/>
          <w:b/>
          <w:sz w:val="28"/>
          <w:szCs w:val="28"/>
        </w:rPr>
      </w:pPr>
      <w:r w:rsidRPr="00B02D60">
        <w:rPr>
          <w:rFonts w:ascii="Arial" w:hAnsi="Arial" w:cs="Arial"/>
          <w:b/>
          <w:sz w:val="28"/>
          <w:szCs w:val="28"/>
        </w:rPr>
        <w:t>Porywiste wiatry</w:t>
      </w:r>
    </w:p>
    <w:p w14:paraId="1BCE7E81" w14:textId="566EBF12" w:rsidR="00B02D60" w:rsidRPr="00B02D60" w:rsidRDefault="0011084D" w:rsidP="004C2F95">
      <w:pPr>
        <w:spacing w:line="360" w:lineRule="auto"/>
        <w:jc w:val="both"/>
        <w:rPr>
          <w:rFonts w:ascii="Arial" w:hAnsi="Arial" w:cs="Arial"/>
          <w:sz w:val="24"/>
          <w:szCs w:val="28"/>
        </w:rPr>
      </w:pPr>
      <w:r w:rsidRPr="003C4411">
        <w:rPr>
          <w:rFonts w:ascii="Times New Roman" w:hAnsi="Times New Roman" w:cs="Times New Roman"/>
          <w:noProof/>
          <w:sz w:val="24"/>
          <w:szCs w:val="24"/>
          <w:lang w:eastAsia="pl-PL"/>
        </w:rPr>
        <w:drawing>
          <wp:anchor distT="0" distB="0" distL="114300" distR="114300" simplePos="0" relativeHeight="251669504" behindDoc="1" locked="0" layoutInCell="1" allowOverlap="1" wp14:anchorId="243AA5F6" wp14:editId="5E8BD8E7">
            <wp:simplePos x="0" y="0"/>
            <wp:positionH relativeFrom="margin">
              <wp:posOffset>3881120</wp:posOffset>
            </wp:positionH>
            <wp:positionV relativeFrom="paragraph">
              <wp:posOffset>34290</wp:posOffset>
            </wp:positionV>
            <wp:extent cx="1885950" cy="1223645"/>
            <wp:effectExtent l="0" t="0" r="0" b="0"/>
            <wp:wrapTight wrapText="bothSides">
              <wp:wrapPolygon edited="0">
                <wp:start x="0" y="0"/>
                <wp:lineTo x="0" y="21185"/>
                <wp:lineTo x="21382" y="21185"/>
                <wp:lineTo x="21382" y="0"/>
                <wp:lineTo x="0" y="0"/>
              </wp:wrapPolygon>
            </wp:wrapTight>
            <wp:docPr id="14" name="Obraz 14" descr="Uszkodzenie Wiatru Grafika Wektorowa, Clipartów i Ilustracji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szkodzenie Wiatru Grafika Wektorowa, Clipartów i Ilustracji - 123R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85950" cy="1223645"/>
                    </a:xfrm>
                    <a:prstGeom prst="rect">
                      <a:avLst/>
                    </a:prstGeom>
                    <a:noFill/>
                    <a:ln>
                      <a:noFill/>
                    </a:ln>
                  </pic:spPr>
                </pic:pic>
              </a:graphicData>
            </a:graphic>
          </wp:anchor>
        </w:drawing>
      </w:r>
      <w:r w:rsidR="00B02D60">
        <w:rPr>
          <w:rFonts w:ascii="Arial" w:hAnsi="Arial" w:cs="Arial"/>
          <w:sz w:val="24"/>
          <w:szCs w:val="28"/>
        </w:rPr>
        <w:t xml:space="preserve">Silne wiatry lub inaczej wichury to zjawiska przyrodnicze, które swoją prędkością przekraczają 75 km/h. Ostatnimi czasy coraz częściej spotykane na terenie Polski. Często przyczyniają się do uszkodzeń mienia, a także drzew, nierzadko utrudniają transport.  </w:t>
      </w:r>
    </w:p>
    <w:p w14:paraId="4ABA362B" w14:textId="1CD929E6" w:rsidR="009B26CD" w:rsidRPr="00B02D60" w:rsidRDefault="00B02D60" w:rsidP="004C2F95">
      <w:pPr>
        <w:pStyle w:val="NormalnyWeb"/>
        <w:spacing w:line="360" w:lineRule="auto"/>
        <w:jc w:val="both"/>
        <w:rPr>
          <w:rFonts w:ascii="Arial" w:hAnsi="Arial" w:cs="Arial"/>
        </w:rPr>
      </w:pPr>
      <w:r w:rsidRPr="00B02D60">
        <w:rPr>
          <w:rFonts w:ascii="Arial" w:hAnsi="Arial" w:cs="Arial"/>
        </w:rPr>
        <w:t xml:space="preserve">Silniejsze od wichur są huragany, których prędkość przekracza 120 km/h. Powodują rozległe zniszczenia, mają ogromny wpływ na infrastrukturę i środowisko. </w:t>
      </w:r>
    </w:p>
    <w:p w14:paraId="6B9D74A0" w14:textId="6EC96CA0" w:rsidR="00AF4AE2" w:rsidRDefault="00B02D60" w:rsidP="00B02D60">
      <w:pPr>
        <w:rPr>
          <w:rFonts w:ascii="Arial" w:hAnsi="Arial" w:cs="Arial"/>
          <w:b/>
          <w:sz w:val="24"/>
          <w:szCs w:val="28"/>
        </w:rPr>
      </w:pPr>
      <w:r w:rsidRPr="0011084D">
        <w:rPr>
          <w:rFonts w:ascii="Arial" w:hAnsi="Arial" w:cs="Arial"/>
          <w:b/>
          <w:sz w:val="24"/>
          <w:szCs w:val="28"/>
        </w:rPr>
        <w:t>Jak postępować w czasie silnych wiatrów?</w:t>
      </w:r>
    </w:p>
    <w:p w14:paraId="726BA26D" w14:textId="4A3C1672" w:rsidR="00156655" w:rsidRDefault="0011084D" w:rsidP="0011084D">
      <w:pPr>
        <w:pStyle w:val="Akapitzlist"/>
        <w:numPr>
          <w:ilvl w:val="0"/>
          <w:numId w:val="9"/>
        </w:numPr>
        <w:jc w:val="both"/>
        <w:rPr>
          <w:rFonts w:ascii="Arial" w:hAnsi="Arial" w:cs="Arial"/>
          <w:sz w:val="24"/>
          <w:szCs w:val="28"/>
        </w:rPr>
      </w:pPr>
      <w:r>
        <w:rPr>
          <w:rFonts w:ascii="Arial" w:hAnsi="Arial" w:cs="Arial"/>
          <w:sz w:val="24"/>
          <w:szCs w:val="28"/>
        </w:rPr>
        <w:t xml:space="preserve">W czasie wichury zachowaj spokój i nie wychodź na zewnątrz jeśli to nie jest konieczne. Unikaj okien i oszklonych drzwi. Silny może spowodować, </w:t>
      </w:r>
      <w:r w:rsidR="004C2F95">
        <w:rPr>
          <w:rFonts w:ascii="Arial" w:hAnsi="Arial" w:cs="Arial"/>
          <w:sz w:val="24"/>
          <w:szCs w:val="28"/>
        </w:rPr>
        <w:t xml:space="preserve">                    </w:t>
      </w:r>
      <w:r>
        <w:rPr>
          <w:rFonts w:ascii="Arial" w:hAnsi="Arial" w:cs="Arial"/>
          <w:sz w:val="24"/>
          <w:szCs w:val="28"/>
        </w:rPr>
        <w:t>że poderwane przedmioty będą zmieniać swoje położenie i może dojść do wybicia szyb,</w:t>
      </w:r>
    </w:p>
    <w:p w14:paraId="129D06C3" w14:textId="3974A072" w:rsidR="00740F98" w:rsidRPr="00156655" w:rsidRDefault="00156655" w:rsidP="00740F98">
      <w:pPr>
        <w:pStyle w:val="Akapitzlist"/>
        <w:numPr>
          <w:ilvl w:val="0"/>
          <w:numId w:val="9"/>
        </w:numPr>
        <w:jc w:val="both"/>
        <w:rPr>
          <w:rFonts w:ascii="Arial" w:hAnsi="Arial" w:cs="Arial"/>
          <w:sz w:val="24"/>
          <w:szCs w:val="28"/>
        </w:rPr>
      </w:pPr>
      <w:r>
        <w:rPr>
          <w:rFonts w:ascii="Arial" w:hAnsi="Arial" w:cs="Arial"/>
          <w:sz w:val="24"/>
          <w:szCs w:val="28"/>
        </w:rPr>
        <w:t xml:space="preserve">Gdy jesteś poza domem, pozostań w miejscu w którym aktualnie przebywasz </w:t>
      </w:r>
      <w:r w:rsidR="004C2F95">
        <w:rPr>
          <w:rFonts w:ascii="Arial" w:hAnsi="Arial" w:cs="Arial"/>
          <w:sz w:val="24"/>
          <w:szCs w:val="28"/>
        </w:rPr>
        <w:t xml:space="preserve">   </w:t>
      </w:r>
      <w:r>
        <w:rPr>
          <w:rFonts w:ascii="Arial" w:hAnsi="Arial" w:cs="Arial"/>
          <w:sz w:val="24"/>
          <w:szCs w:val="28"/>
        </w:rPr>
        <w:t xml:space="preserve">i poczekaj, aż wiatry ustaną. Unikaj posterunków pod drzewami, liniami wysokiego napięcia, billboardami i innymi konstrukcjami, które pod naporem wiatru mogą stwarzać zagrożenie dla Twojego życia lub zdrowia, </w:t>
      </w:r>
      <w:r w:rsidR="0011084D">
        <w:rPr>
          <w:rFonts w:ascii="Arial" w:hAnsi="Arial" w:cs="Arial"/>
          <w:sz w:val="24"/>
          <w:szCs w:val="28"/>
        </w:rPr>
        <w:t xml:space="preserve"> </w:t>
      </w:r>
    </w:p>
    <w:p w14:paraId="04206E40" w14:textId="5FFA984A" w:rsidR="00AF4AE2" w:rsidRPr="00156655" w:rsidRDefault="00156655" w:rsidP="0085679D">
      <w:pPr>
        <w:pStyle w:val="Akapitzlist"/>
        <w:numPr>
          <w:ilvl w:val="0"/>
          <w:numId w:val="9"/>
        </w:numPr>
        <w:jc w:val="both"/>
        <w:rPr>
          <w:rFonts w:ascii="Arial" w:hAnsi="Arial" w:cs="Arial"/>
          <w:sz w:val="24"/>
          <w:szCs w:val="24"/>
        </w:rPr>
      </w:pPr>
      <w:r w:rsidRPr="00156655">
        <w:rPr>
          <w:rFonts w:ascii="Arial" w:hAnsi="Arial" w:cs="Arial"/>
          <w:sz w:val="24"/>
          <w:szCs w:val="24"/>
        </w:rPr>
        <w:t>Wyłącz prąd, dzięki temu ograniczysz prawdopodobieństwo wystąpienia</w:t>
      </w:r>
      <w:r>
        <w:rPr>
          <w:rFonts w:ascii="Arial" w:hAnsi="Arial" w:cs="Arial"/>
          <w:sz w:val="24"/>
          <w:szCs w:val="24"/>
        </w:rPr>
        <w:t xml:space="preserve"> pożaru w wyniku, np. zerwania linii elektrycznych,</w:t>
      </w:r>
    </w:p>
    <w:p w14:paraId="6A8C68A0" w14:textId="2BD1E8F0" w:rsidR="00AF4AE2" w:rsidRPr="00156655" w:rsidRDefault="00156655" w:rsidP="0085679D">
      <w:pPr>
        <w:pStyle w:val="Akapitzlist"/>
        <w:numPr>
          <w:ilvl w:val="0"/>
          <w:numId w:val="9"/>
        </w:numPr>
        <w:jc w:val="both"/>
        <w:rPr>
          <w:rFonts w:ascii="Arial" w:hAnsi="Arial" w:cs="Arial"/>
          <w:sz w:val="24"/>
          <w:szCs w:val="24"/>
        </w:rPr>
      </w:pPr>
      <w:r w:rsidRPr="00156655">
        <w:rPr>
          <w:rFonts w:ascii="Arial" w:hAnsi="Arial" w:cs="Arial"/>
          <w:sz w:val="24"/>
          <w:szCs w:val="24"/>
        </w:rPr>
        <w:t>Pamiętaj w miarę możliwości śledź komunikaty ostrzegawcze</w:t>
      </w:r>
      <w:r>
        <w:rPr>
          <w:rFonts w:ascii="Arial" w:hAnsi="Arial" w:cs="Arial"/>
          <w:sz w:val="24"/>
          <w:szCs w:val="24"/>
        </w:rPr>
        <w:t>.</w:t>
      </w:r>
    </w:p>
    <w:p w14:paraId="13937F96" w14:textId="1C924A9A" w:rsidR="00B27545" w:rsidRPr="003C4411" w:rsidRDefault="00B27545" w:rsidP="00B27545">
      <w:pPr>
        <w:pStyle w:val="Akapitzlist"/>
        <w:rPr>
          <w:rFonts w:ascii="Times New Roman" w:hAnsi="Times New Roman" w:cs="Times New Roman"/>
          <w:sz w:val="24"/>
          <w:szCs w:val="24"/>
        </w:rPr>
      </w:pPr>
    </w:p>
    <w:p w14:paraId="3344B6C2" w14:textId="6E240EE2" w:rsidR="00B27545" w:rsidRPr="00156655" w:rsidRDefault="00B27545" w:rsidP="00156655">
      <w:pPr>
        <w:rPr>
          <w:rFonts w:ascii="Times New Roman" w:hAnsi="Times New Roman" w:cs="Times New Roman"/>
          <w:sz w:val="24"/>
          <w:szCs w:val="24"/>
        </w:rPr>
      </w:pPr>
    </w:p>
    <w:p w14:paraId="03BB3683" w14:textId="332B580E" w:rsidR="00B27545" w:rsidRPr="004C2F95" w:rsidRDefault="00B27545" w:rsidP="004C2F95">
      <w:pPr>
        <w:rPr>
          <w:rFonts w:ascii="Arial" w:hAnsi="Arial" w:cs="Arial"/>
          <w:b/>
          <w:sz w:val="24"/>
          <w:szCs w:val="28"/>
        </w:rPr>
      </w:pPr>
      <w:r w:rsidRPr="00156655">
        <w:rPr>
          <w:rFonts w:ascii="Arial" w:hAnsi="Arial" w:cs="Arial"/>
          <w:b/>
          <w:sz w:val="24"/>
          <w:szCs w:val="28"/>
        </w:rPr>
        <w:t>Po przejściu silnych wiatrów</w:t>
      </w:r>
    </w:p>
    <w:p w14:paraId="784D3933" w14:textId="14C0F307" w:rsidR="00B27545" w:rsidRDefault="00B27545" w:rsidP="004C2F95">
      <w:pPr>
        <w:pStyle w:val="Akapitzlist"/>
        <w:numPr>
          <w:ilvl w:val="0"/>
          <w:numId w:val="11"/>
        </w:numPr>
        <w:jc w:val="both"/>
        <w:rPr>
          <w:rFonts w:ascii="Arial" w:hAnsi="Arial" w:cs="Arial"/>
          <w:sz w:val="24"/>
          <w:szCs w:val="24"/>
        </w:rPr>
      </w:pPr>
      <w:r w:rsidRPr="00156655">
        <w:rPr>
          <w:rFonts w:ascii="Arial" w:hAnsi="Arial" w:cs="Arial"/>
          <w:sz w:val="24"/>
          <w:szCs w:val="24"/>
        </w:rPr>
        <w:t>Zorganizuj pomoc, w tym wsparcie me</w:t>
      </w:r>
      <w:r w:rsidR="00156655" w:rsidRPr="00156655">
        <w:rPr>
          <w:rFonts w:ascii="Arial" w:hAnsi="Arial" w:cs="Arial"/>
          <w:sz w:val="24"/>
          <w:szCs w:val="24"/>
        </w:rPr>
        <w:t>dyczne, dla osób poszkodowanych,</w:t>
      </w:r>
    </w:p>
    <w:p w14:paraId="22A0F3B0" w14:textId="1F316ED7" w:rsidR="004C2F95" w:rsidRPr="00156655" w:rsidRDefault="004C2F95" w:rsidP="004C2F95">
      <w:pPr>
        <w:pStyle w:val="Akapitzlist"/>
        <w:numPr>
          <w:ilvl w:val="0"/>
          <w:numId w:val="11"/>
        </w:numPr>
        <w:jc w:val="both"/>
        <w:rPr>
          <w:rFonts w:ascii="Arial" w:hAnsi="Arial" w:cs="Arial"/>
          <w:sz w:val="24"/>
          <w:szCs w:val="24"/>
        </w:rPr>
      </w:pPr>
      <w:r>
        <w:rPr>
          <w:rFonts w:ascii="Arial" w:hAnsi="Arial" w:cs="Arial"/>
          <w:sz w:val="24"/>
          <w:szCs w:val="24"/>
        </w:rPr>
        <w:t>Wykonaj prace porządkowe i usuń cały zniszczony sprzęt. Wykonaj niezbędne naprawy,</w:t>
      </w:r>
    </w:p>
    <w:p w14:paraId="0F7E6DF0" w14:textId="6E5B88EB" w:rsidR="00B27545" w:rsidRPr="004C2F95" w:rsidRDefault="004C2F95" w:rsidP="004C2F95">
      <w:pPr>
        <w:pStyle w:val="Akapitzlist"/>
        <w:numPr>
          <w:ilvl w:val="0"/>
          <w:numId w:val="11"/>
        </w:numPr>
        <w:jc w:val="both"/>
        <w:rPr>
          <w:rFonts w:ascii="Arial" w:hAnsi="Arial" w:cs="Arial"/>
          <w:sz w:val="24"/>
          <w:szCs w:val="24"/>
        </w:rPr>
      </w:pPr>
      <w:r w:rsidRPr="004C2F95">
        <w:rPr>
          <w:rFonts w:ascii="Arial" w:hAnsi="Arial" w:cs="Arial"/>
          <w:sz w:val="24"/>
          <w:szCs w:val="24"/>
        </w:rPr>
        <w:t>Unikaj drzew i urządzeń na które spadły linie elektryczne,</w:t>
      </w:r>
      <w:r>
        <w:rPr>
          <w:rFonts w:ascii="Arial" w:hAnsi="Arial" w:cs="Arial"/>
          <w:sz w:val="24"/>
          <w:szCs w:val="24"/>
        </w:rPr>
        <w:t xml:space="preserve"> a także rozbitego szkła,</w:t>
      </w:r>
    </w:p>
    <w:p w14:paraId="78212B90" w14:textId="478F4BEC" w:rsidR="00B27545" w:rsidRPr="004C2F95" w:rsidRDefault="00B27545" w:rsidP="004C2F95">
      <w:pPr>
        <w:pStyle w:val="Akapitzlist"/>
        <w:numPr>
          <w:ilvl w:val="0"/>
          <w:numId w:val="11"/>
        </w:numPr>
        <w:jc w:val="both"/>
        <w:rPr>
          <w:rFonts w:ascii="Arial" w:hAnsi="Arial" w:cs="Arial"/>
          <w:sz w:val="24"/>
          <w:szCs w:val="24"/>
        </w:rPr>
      </w:pPr>
      <w:r w:rsidRPr="004C2F95">
        <w:rPr>
          <w:rFonts w:ascii="Arial" w:hAnsi="Arial" w:cs="Arial"/>
          <w:sz w:val="24"/>
          <w:szCs w:val="24"/>
        </w:rPr>
        <w:t xml:space="preserve">Dokonaj dokumentacji fotograficznej zniszczeń, obejmując zarówno budynek, </w:t>
      </w:r>
      <w:r w:rsidR="004C2F95" w:rsidRPr="004C2F95">
        <w:rPr>
          <w:rFonts w:ascii="Arial" w:hAnsi="Arial" w:cs="Arial"/>
          <w:sz w:val="24"/>
          <w:szCs w:val="24"/>
        </w:rPr>
        <w:t xml:space="preserve">                  </w:t>
      </w:r>
      <w:r w:rsidRPr="004C2F95">
        <w:rPr>
          <w:rFonts w:ascii="Arial" w:hAnsi="Arial" w:cs="Arial"/>
          <w:sz w:val="24"/>
          <w:szCs w:val="24"/>
        </w:rPr>
        <w:t>jak i jego wyposażenie. Te zdjęcia mogą być przyda</w:t>
      </w:r>
      <w:r w:rsidR="004C2F95">
        <w:rPr>
          <w:rFonts w:ascii="Arial" w:hAnsi="Arial" w:cs="Arial"/>
          <w:sz w:val="24"/>
          <w:szCs w:val="24"/>
        </w:rPr>
        <w:t xml:space="preserve">tne w procesie zgłaszania szkód </w:t>
      </w:r>
      <w:r w:rsidRPr="004C2F95">
        <w:rPr>
          <w:rFonts w:ascii="Arial" w:hAnsi="Arial" w:cs="Arial"/>
          <w:sz w:val="24"/>
          <w:szCs w:val="24"/>
        </w:rPr>
        <w:t>i uzyskiwania pomocy.</w:t>
      </w:r>
    </w:p>
    <w:p w14:paraId="159475D7" w14:textId="77777777" w:rsidR="004C2F95" w:rsidRDefault="004C2F95" w:rsidP="00BF22E3">
      <w:pPr>
        <w:jc w:val="both"/>
        <w:rPr>
          <w:rFonts w:ascii="Times New Roman" w:hAnsi="Times New Roman" w:cs="Times New Roman"/>
          <w:sz w:val="20"/>
          <w:szCs w:val="24"/>
        </w:rPr>
      </w:pPr>
    </w:p>
    <w:p w14:paraId="69B5F44F" w14:textId="77777777" w:rsidR="006B06B6" w:rsidRDefault="006B06B6" w:rsidP="00BF22E3">
      <w:pPr>
        <w:jc w:val="both"/>
        <w:rPr>
          <w:rFonts w:ascii="Times New Roman" w:hAnsi="Times New Roman" w:cs="Times New Roman"/>
          <w:sz w:val="20"/>
          <w:szCs w:val="24"/>
        </w:rPr>
      </w:pPr>
    </w:p>
    <w:p w14:paraId="046A7B6E" w14:textId="77777777" w:rsidR="006B06B6" w:rsidRDefault="006B06B6" w:rsidP="00BF22E3">
      <w:pPr>
        <w:jc w:val="both"/>
        <w:rPr>
          <w:rFonts w:ascii="Times New Roman" w:hAnsi="Times New Roman" w:cs="Times New Roman"/>
          <w:sz w:val="20"/>
          <w:szCs w:val="24"/>
        </w:rPr>
      </w:pPr>
    </w:p>
    <w:p w14:paraId="040DE0B0" w14:textId="77777777" w:rsidR="006B06B6" w:rsidRDefault="006B06B6" w:rsidP="00BF22E3">
      <w:pPr>
        <w:jc w:val="both"/>
        <w:rPr>
          <w:rFonts w:ascii="Times New Roman" w:hAnsi="Times New Roman" w:cs="Times New Roman"/>
          <w:sz w:val="20"/>
          <w:szCs w:val="24"/>
        </w:rPr>
      </w:pPr>
    </w:p>
    <w:p w14:paraId="23717C7B" w14:textId="77777777" w:rsidR="006B06B6" w:rsidRPr="0087515C" w:rsidRDefault="006B06B6" w:rsidP="00BF22E3">
      <w:pPr>
        <w:jc w:val="both"/>
        <w:rPr>
          <w:rFonts w:ascii="Times New Roman" w:hAnsi="Times New Roman" w:cs="Times New Roman"/>
          <w:sz w:val="20"/>
          <w:szCs w:val="24"/>
        </w:rPr>
      </w:pPr>
    </w:p>
    <w:p w14:paraId="6FFDCFA5" w14:textId="77777777" w:rsidR="004C2F95" w:rsidRDefault="004C2F95" w:rsidP="004C2F95">
      <w:pPr>
        <w:jc w:val="center"/>
        <w:rPr>
          <w:rFonts w:ascii="Arial" w:hAnsi="Arial" w:cs="Arial"/>
          <w:b/>
          <w:sz w:val="32"/>
          <w:szCs w:val="32"/>
        </w:rPr>
      </w:pPr>
      <w:r w:rsidRPr="004C2F95">
        <w:rPr>
          <w:rFonts w:ascii="Arial" w:hAnsi="Arial" w:cs="Arial"/>
          <w:b/>
          <w:sz w:val="32"/>
          <w:szCs w:val="32"/>
        </w:rPr>
        <w:lastRenderedPageBreak/>
        <w:t>Upały</w:t>
      </w:r>
    </w:p>
    <w:p w14:paraId="45423B7D" w14:textId="51B2C5B5" w:rsidR="004C2F95" w:rsidRDefault="004C2F95" w:rsidP="004C2F95">
      <w:pPr>
        <w:rPr>
          <w:rFonts w:ascii="Arial" w:hAnsi="Arial" w:cs="Arial"/>
          <w:b/>
          <w:sz w:val="24"/>
          <w:szCs w:val="32"/>
        </w:rPr>
      </w:pPr>
      <w:r w:rsidRPr="004C2F95">
        <w:rPr>
          <w:rFonts w:ascii="Arial" w:hAnsi="Arial" w:cs="Arial"/>
          <w:b/>
          <w:sz w:val="24"/>
          <w:szCs w:val="32"/>
        </w:rPr>
        <w:t>Czym jest upał?</w:t>
      </w:r>
    </w:p>
    <w:p w14:paraId="7C5ED440" w14:textId="6A7818AB" w:rsidR="00E33AD6" w:rsidRDefault="0087515C" w:rsidP="00E33AD6">
      <w:pPr>
        <w:spacing w:line="360" w:lineRule="auto"/>
        <w:jc w:val="both"/>
        <w:rPr>
          <w:rFonts w:ascii="Arial" w:hAnsi="Arial" w:cs="Arial"/>
          <w:sz w:val="24"/>
          <w:szCs w:val="32"/>
        </w:rPr>
      </w:pPr>
      <w:r w:rsidRPr="003C4411">
        <w:rPr>
          <w:rFonts w:ascii="Times New Roman" w:hAnsi="Times New Roman" w:cs="Times New Roman"/>
          <w:noProof/>
          <w:lang w:eastAsia="pl-PL"/>
        </w:rPr>
        <w:drawing>
          <wp:anchor distT="0" distB="0" distL="114300" distR="114300" simplePos="0" relativeHeight="251696128" behindDoc="1" locked="0" layoutInCell="1" allowOverlap="1" wp14:anchorId="01D8353D" wp14:editId="1C57576D">
            <wp:simplePos x="0" y="0"/>
            <wp:positionH relativeFrom="column">
              <wp:posOffset>4157980</wp:posOffset>
            </wp:positionH>
            <wp:positionV relativeFrom="paragraph">
              <wp:posOffset>31750</wp:posOffset>
            </wp:positionV>
            <wp:extent cx="1609725" cy="1609725"/>
            <wp:effectExtent l="0" t="0" r="9525" b="9525"/>
            <wp:wrapTight wrapText="bothSides">
              <wp:wrapPolygon edited="0">
                <wp:start x="0" y="0"/>
                <wp:lineTo x="0" y="21472"/>
                <wp:lineTo x="21472" y="21472"/>
                <wp:lineTo x="21472" y="0"/>
                <wp:lineTo x="0" y="0"/>
              </wp:wrapPolygon>
            </wp:wrapTight>
            <wp:docPr id="29" name="Obraz 29" descr="Upał | Miasto Zgie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ał | Miasto Zgierz"/>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anchor>
        </w:drawing>
      </w:r>
      <w:r w:rsidR="00E33AD6">
        <w:rPr>
          <w:rFonts w:ascii="Arial" w:hAnsi="Arial" w:cs="Arial"/>
          <w:sz w:val="24"/>
          <w:szCs w:val="32"/>
        </w:rPr>
        <w:t>Upał to intensywne działanie promieni słonecznych na otoczenie. Charakteryzuje się wysoka temperaturą, często przekraczającą 30°C.</w:t>
      </w:r>
    </w:p>
    <w:p w14:paraId="26E49477" w14:textId="36B7462B" w:rsidR="004C2F95" w:rsidRPr="00E33AD6" w:rsidRDefault="00E33AD6" w:rsidP="00E33AD6">
      <w:pPr>
        <w:spacing w:line="360" w:lineRule="auto"/>
        <w:jc w:val="both"/>
        <w:rPr>
          <w:rFonts w:ascii="Arial" w:hAnsi="Arial" w:cs="Arial"/>
          <w:sz w:val="24"/>
          <w:szCs w:val="32"/>
        </w:rPr>
      </w:pPr>
      <w:r>
        <w:rPr>
          <w:rFonts w:ascii="Arial" w:hAnsi="Arial" w:cs="Arial"/>
          <w:sz w:val="24"/>
          <w:szCs w:val="32"/>
        </w:rPr>
        <w:t xml:space="preserve">Przebywanie na słońcu lub przegrzanych miejscach może doprowadzić do schorzeń termicznych. Pamiętaj, żeby unikać sytuacji poparzenia i stosuj odpowiednia ochronę.    </w:t>
      </w:r>
    </w:p>
    <w:p w14:paraId="2C056237" w14:textId="77777777" w:rsidR="007561D7" w:rsidRDefault="007561D7" w:rsidP="0087515C">
      <w:pPr>
        <w:jc w:val="both"/>
        <w:rPr>
          <w:rFonts w:ascii="Arial" w:hAnsi="Arial" w:cs="Arial"/>
          <w:b/>
          <w:sz w:val="24"/>
          <w:szCs w:val="28"/>
        </w:rPr>
      </w:pPr>
    </w:p>
    <w:p w14:paraId="2A207000" w14:textId="281FF9A6" w:rsidR="004C2F95" w:rsidRDefault="004C2F95" w:rsidP="0087515C">
      <w:pPr>
        <w:jc w:val="both"/>
        <w:rPr>
          <w:rFonts w:ascii="Arial" w:hAnsi="Arial" w:cs="Arial"/>
          <w:b/>
          <w:sz w:val="24"/>
          <w:szCs w:val="28"/>
        </w:rPr>
      </w:pPr>
      <w:r w:rsidRPr="00E33AD6">
        <w:rPr>
          <w:rFonts w:ascii="Arial" w:hAnsi="Arial" w:cs="Arial"/>
          <w:b/>
          <w:sz w:val="24"/>
          <w:szCs w:val="28"/>
        </w:rPr>
        <w:t>Podczas upałów</w:t>
      </w:r>
      <w:r w:rsidR="00E33AD6">
        <w:rPr>
          <w:rFonts w:ascii="Arial" w:hAnsi="Arial" w:cs="Arial"/>
          <w:b/>
          <w:sz w:val="24"/>
          <w:szCs w:val="28"/>
        </w:rPr>
        <w:t xml:space="preserve"> pamiętaj o …</w:t>
      </w:r>
    </w:p>
    <w:p w14:paraId="6DB92B9F" w14:textId="268B89FA" w:rsidR="00E33AD6" w:rsidRDefault="0087515C"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Zmniejsz lub maksymalnie ogranicz przebywanie na słońcu, szczególnie                  w okresie największego nasłonecznienia,</w:t>
      </w:r>
    </w:p>
    <w:p w14:paraId="52391642" w14:textId="1D4D8214" w:rsidR="0087515C" w:rsidRDefault="0087515C"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Stosuj rolety, markizy, przesłony, parawany i żaluzje w budynkach. Postaraj się zmniejszyć nasłonecznienie. Nie dopuszczaj do przegrzania pomieszczeń,</w:t>
      </w:r>
    </w:p>
    <w:p w14:paraId="4183FDD3" w14:textId="0B182E88" w:rsidR="0087515C" w:rsidRDefault="0087515C"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Przebywaj w budynku na najniższej kondygnacji, unikaj bezpośredniego światła słonecznego,</w:t>
      </w:r>
    </w:p>
    <w:p w14:paraId="75DF0C6B" w14:textId="77777777" w:rsidR="00D43EDE" w:rsidRDefault="00D43EDE"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Spożywaj lekkie posiłki i pij dużo wody. Nawodnienie jest bardzo istotne                  w czasie upałów. Jeśli masz specjalnie dobraną dietę, skonsultuj się                        z lekarzem i uzyskaj informacje jak prawidłowo się odżywiać i nawadniać                 w upalne dni,</w:t>
      </w:r>
    </w:p>
    <w:p w14:paraId="4B10F53B" w14:textId="77777777" w:rsidR="007561D7" w:rsidRDefault="007561D7"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Unikaj alkoholu, który prowadzi do odwodnienia organizmu,</w:t>
      </w:r>
    </w:p>
    <w:p w14:paraId="37C54B0B" w14:textId="77777777" w:rsidR="007561D7" w:rsidRDefault="007561D7"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 xml:space="preserve">Ubieraj luźne ubrania, nie krępuj ruchów i zapewnij okrycie jak największej powierzchni skóry. Pamiętaj, że lekka odzież o jasnych kolorach odbija promienie światła, </w:t>
      </w:r>
    </w:p>
    <w:p w14:paraId="198E70D7" w14:textId="77777777" w:rsidR="007561D7" w:rsidRDefault="007561D7"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Chroń twarz i głowę, stosuj okrycia głowy w postaci kapeluszy czy czapek,</w:t>
      </w:r>
    </w:p>
    <w:p w14:paraId="2B52B2A4" w14:textId="6845F0F2" w:rsidR="004C2F95" w:rsidRPr="007561D7" w:rsidRDefault="007561D7" w:rsidP="007561D7">
      <w:pPr>
        <w:pStyle w:val="Akapitzlist"/>
        <w:numPr>
          <w:ilvl w:val="0"/>
          <w:numId w:val="19"/>
        </w:numPr>
        <w:spacing w:line="360" w:lineRule="auto"/>
        <w:jc w:val="both"/>
        <w:rPr>
          <w:rFonts w:ascii="Arial" w:hAnsi="Arial" w:cs="Arial"/>
          <w:sz w:val="24"/>
          <w:szCs w:val="28"/>
        </w:rPr>
      </w:pPr>
      <w:r>
        <w:rPr>
          <w:rFonts w:ascii="Arial" w:hAnsi="Arial" w:cs="Arial"/>
          <w:sz w:val="24"/>
          <w:szCs w:val="28"/>
        </w:rPr>
        <w:t xml:space="preserve">Unikaj skrajnych zmian temperatury, aby nie doznać szoku termicznego </w:t>
      </w:r>
      <w:r w:rsidR="00D43EDE">
        <w:rPr>
          <w:rFonts w:ascii="Arial" w:hAnsi="Arial" w:cs="Arial"/>
          <w:sz w:val="24"/>
          <w:szCs w:val="28"/>
        </w:rPr>
        <w:t xml:space="preserve">  </w:t>
      </w:r>
    </w:p>
    <w:p w14:paraId="6B8867A0" w14:textId="4A627D3F" w:rsidR="006B06B6" w:rsidRDefault="007561D7" w:rsidP="006B06B6">
      <w:pPr>
        <w:pStyle w:val="Akapitzlist"/>
        <w:numPr>
          <w:ilvl w:val="0"/>
          <w:numId w:val="19"/>
        </w:numPr>
        <w:spacing w:line="360" w:lineRule="auto"/>
        <w:jc w:val="both"/>
        <w:rPr>
          <w:rFonts w:ascii="Arial" w:hAnsi="Arial" w:cs="Arial"/>
          <w:sz w:val="24"/>
          <w:szCs w:val="24"/>
        </w:rPr>
      </w:pPr>
      <w:r w:rsidRPr="007561D7">
        <w:rPr>
          <w:rFonts w:ascii="Arial" w:hAnsi="Arial" w:cs="Arial"/>
          <w:sz w:val="24"/>
          <w:szCs w:val="24"/>
        </w:rPr>
        <w:t>W przypadku poparzeń i powikłań wynikających z kontaktu ze słońcem koniecznie skontaktuj się z lekarzem.</w:t>
      </w:r>
    </w:p>
    <w:p w14:paraId="1382C82D" w14:textId="77777777" w:rsidR="0045151E" w:rsidRDefault="0045151E" w:rsidP="0045151E">
      <w:pPr>
        <w:spacing w:line="360" w:lineRule="auto"/>
        <w:jc w:val="both"/>
        <w:rPr>
          <w:rFonts w:ascii="Arial" w:hAnsi="Arial" w:cs="Arial"/>
          <w:sz w:val="24"/>
          <w:szCs w:val="24"/>
        </w:rPr>
      </w:pPr>
    </w:p>
    <w:p w14:paraId="209BA159" w14:textId="77777777" w:rsidR="0045151E" w:rsidRDefault="0045151E" w:rsidP="0045151E">
      <w:pPr>
        <w:spacing w:line="360" w:lineRule="auto"/>
        <w:jc w:val="both"/>
        <w:rPr>
          <w:rFonts w:ascii="Arial" w:hAnsi="Arial" w:cs="Arial"/>
          <w:sz w:val="24"/>
          <w:szCs w:val="24"/>
        </w:rPr>
      </w:pPr>
    </w:p>
    <w:p w14:paraId="0D899114" w14:textId="77777777" w:rsidR="0045151E" w:rsidRPr="0045151E" w:rsidRDefault="0045151E" w:rsidP="0045151E">
      <w:pPr>
        <w:spacing w:line="360" w:lineRule="auto"/>
        <w:jc w:val="both"/>
        <w:rPr>
          <w:rFonts w:ascii="Arial" w:hAnsi="Arial" w:cs="Arial"/>
          <w:sz w:val="24"/>
          <w:szCs w:val="24"/>
        </w:rPr>
      </w:pPr>
    </w:p>
    <w:p w14:paraId="1BEC5175" w14:textId="3A35099F" w:rsidR="0061006B" w:rsidRPr="007561D7" w:rsidRDefault="00BF22E3" w:rsidP="009B26CD">
      <w:pPr>
        <w:jc w:val="center"/>
        <w:rPr>
          <w:rFonts w:ascii="Arial" w:hAnsi="Arial" w:cs="Arial"/>
          <w:sz w:val="24"/>
          <w:szCs w:val="24"/>
        </w:rPr>
      </w:pPr>
      <w:r w:rsidRPr="007561D7">
        <w:rPr>
          <w:rFonts w:ascii="Arial" w:hAnsi="Arial" w:cs="Arial"/>
          <w:b/>
          <w:sz w:val="32"/>
          <w:szCs w:val="24"/>
        </w:rPr>
        <w:lastRenderedPageBreak/>
        <w:t>Mrozy i zamiecie śnieżne</w:t>
      </w:r>
    </w:p>
    <w:p w14:paraId="4C43389E" w14:textId="19D3553D" w:rsidR="00BF22E3" w:rsidRDefault="007561D7" w:rsidP="00D73D17">
      <w:pPr>
        <w:spacing w:after="0" w:line="360" w:lineRule="auto"/>
        <w:jc w:val="both"/>
        <w:rPr>
          <w:rFonts w:ascii="Arial" w:hAnsi="Arial" w:cs="Arial"/>
          <w:sz w:val="24"/>
          <w:szCs w:val="24"/>
        </w:rPr>
      </w:pPr>
      <w:r w:rsidRPr="007561D7">
        <w:rPr>
          <w:rFonts w:ascii="Arial" w:hAnsi="Arial" w:cs="Arial"/>
          <w:noProof/>
          <w:lang w:eastAsia="pl-PL"/>
        </w:rPr>
        <w:drawing>
          <wp:anchor distT="0" distB="0" distL="114300" distR="114300" simplePos="0" relativeHeight="251671552" behindDoc="1" locked="0" layoutInCell="1" allowOverlap="1" wp14:anchorId="01B90A5F" wp14:editId="140A0239">
            <wp:simplePos x="0" y="0"/>
            <wp:positionH relativeFrom="margin">
              <wp:posOffset>3919855</wp:posOffset>
            </wp:positionH>
            <wp:positionV relativeFrom="paragraph">
              <wp:posOffset>13335</wp:posOffset>
            </wp:positionV>
            <wp:extent cx="1876425" cy="1876425"/>
            <wp:effectExtent l="0" t="0" r="0" b="0"/>
            <wp:wrapTight wrapText="bothSides">
              <wp:wrapPolygon edited="0">
                <wp:start x="8114" y="2851"/>
                <wp:lineTo x="2193" y="4166"/>
                <wp:lineTo x="1754" y="5263"/>
                <wp:lineTo x="2631" y="6798"/>
                <wp:lineTo x="3070" y="10307"/>
                <wp:lineTo x="1535" y="10526"/>
                <wp:lineTo x="1096" y="11622"/>
                <wp:lineTo x="1096" y="15570"/>
                <wp:lineTo x="1316" y="17105"/>
                <wp:lineTo x="1974" y="17543"/>
                <wp:lineTo x="3070" y="17762"/>
                <wp:lineTo x="6140" y="18201"/>
                <wp:lineTo x="13377" y="18201"/>
                <wp:lineTo x="20394" y="17324"/>
                <wp:lineTo x="21052" y="16008"/>
                <wp:lineTo x="21052" y="10307"/>
                <wp:lineTo x="20175" y="6798"/>
                <wp:lineTo x="20394" y="4605"/>
                <wp:lineTo x="17105" y="3509"/>
                <wp:lineTo x="9210" y="2851"/>
                <wp:lineTo x="8114" y="2851"/>
              </wp:wrapPolygon>
            </wp:wrapTight>
            <wp:docPr id="17" name="Obraz 17" descr="Burza śnieżna Obrazy PNG | Wektory I Pliki PSD | Darmowe Pobieranie Na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urza śnieżna Obrazy PNG | Wektory I Pliki PSD | Darmowe Pobieranie Na  Pngtre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anchor>
        </w:drawing>
      </w:r>
      <w:r w:rsidRPr="007561D7">
        <w:rPr>
          <w:rFonts w:ascii="Arial" w:hAnsi="Arial" w:cs="Arial"/>
          <w:sz w:val="24"/>
          <w:szCs w:val="24"/>
        </w:rPr>
        <w:t>O</w:t>
      </w:r>
      <w:r w:rsidR="005910BF" w:rsidRPr="007561D7">
        <w:rPr>
          <w:rFonts w:ascii="Arial" w:hAnsi="Arial" w:cs="Arial"/>
          <w:sz w:val="24"/>
          <w:szCs w:val="24"/>
        </w:rPr>
        <w:t>pady śniegu, gwałtowne ochłodzenie, bu</w:t>
      </w:r>
      <w:r w:rsidRPr="007561D7">
        <w:rPr>
          <w:rFonts w:ascii="Arial" w:hAnsi="Arial" w:cs="Arial"/>
          <w:sz w:val="24"/>
          <w:szCs w:val="24"/>
        </w:rPr>
        <w:t xml:space="preserve">rze i huragany bardzo często są przyczyną </w:t>
      </w:r>
      <w:r w:rsidR="005910BF" w:rsidRPr="007561D7">
        <w:rPr>
          <w:rFonts w:ascii="Arial" w:hAnsi="Arial" w:cs="Arial"/>
          <w:sz w:val="24"/>
          <w:szCs w:val="24"/>
        </w:rPr>
        <w:t>paraliżu życia w wielu obszarach, prowa</w:t>
      </w:r>
      <w:r>
        <w:rPr>
          <w:rFonts w:ascii="Arial" w:hAnsi="Arial" w:cs="Arial"/>
          <w:sz w:val="24"/>
          <w:szCs w:val="24"/>
        </w:rPr>
        <w:t xml:space="preserve">dząc do izolacji całych osiedli </w:t>
      </w:r>
      <w:r w:rsidR="005910BF" w:rsidRPr="007561D7">
        <w:rPr>
          <w:rFonts w:ascii="Arial" w:hAnsi="Arial" w:cs="Arial"/>
          <w:sz w:val="24"/>
          <w:szCs w:val="24"/>
        </w:rPr>
        <w:t>i gospodarstw domowych, uniemożliwiając dostęp do wody, gazu, energii elektrycznej oraz zakłócając normalne funkcjonowanie transportu drogowego, kolejowego i lotniczego itp.</w:t>
      </w:r>
    </w:p>
    <w:p w14:paraId="50A48125" w14:textId="0B26ACB9" w:rsidR="00610B9B" w:rsidRPr="00D73D17" w:rsidRDefault="00610B9B" w:rsidP="00D73D17">
      <w:pPr>
        <w:spacing w:after="0" w:line="360" w:lineRule="auto"/>
        <w:jc w:val="both"/>
        <w:rPr>
          <w:rFonts w:ascii="Arial" w:hAnsi="Arial" w:cs="Arial"/>
          <w:sz w:val="24"/>
          <w:szCs w:val="24"/>
        </w:rPr>
      </w:pPr>
      <w:r>
        <w:rPr>
          <w:rFonts w:ascii="Arial" w:hAnsi="Arial" w:cs="Arial"/>
          <w:sz w:val="24"/>
          <w:szCs w:val="24"/>
        </w:rPr>
        <w:t>Mając świadomość i zdając sobie sprawę z potencjalnych zagrożeń, można zabezpieczyć siebie i swoich najbliższych przed różnymi ryzykami  i sytuacjami kryzysowymi.</w:t>
      </w:r>
    </w:p>
    <w:p w14:paraId="58DBFEFE" w14:textId="751C0B51" w:rsidR="00610B9B" w:rsidRPr="002D1C47" w:rsidRDefault="00610B9B" w:rsidP="00610B9B">
      <w:pPr>
        <w:rPr>
          <w:rFonts w:ascii="Arial" w:hAnsi="Arial" w:cs="Arial"/>
          <w:b/>
          <w:sz w:val="24"/>
          <w:szCs w:val="28"/>
        </w:rPr>
      </w:pPr>
      <w:r w:rsidRPr="002D1C47">
        <w:rPr>
          <w:rFonts w:ascii="Arial" w:hAnsi="Arial" w:cs="Arial"/>
          <w:b/>
          <w:sz w:val="24"/>
          <w:szCs w:val="28"/>
        </w:rPr>
        <w:t>Jak się przygotować przed nadejściem mrozów i zamieci?</w:t>
      </w:r>
    </w:p>
    <w:p w14:paraId="4FEB0DB9" w14:textId="18ACFBCE" w:rsidR="00610B9B" w:rsidRDefault="00610B9B" w:rsidP="00610B9B">
      <w:pPr>
        <w:pStyle w:val="Akapitzlist"/>
        <w:numPr>
          <w:ilvl w:val="0"/>
          <w:numId w:val="15"/>
        </w:numPr>
        <w:rPr>
          <w:rFonts w:ascii="Arial" w:hAnsi="Arial" w:cs="Arial"/>
          <w:sz w:val="24"/>
          <w:szCs w:val="28"/>
        </w:rPr>
      </w:pPr>
      <w:r>
        <w:rPr>
          <w:rFonts w:ascii="Arial" w:hAnsi="Arial" w:cs="Arial"/>
          <w:sz w:val="24"/>
          <w:szCs w:val="28"/>
        </w:rPr>
        <w:t>Śledź komunikaty pogodowe,</w:t>
      </w:r>
    </w:p>
    <w:p w14:paraId="3F44CB81" w14:textId="18AD3759" w:rsidR="00610B9B" w:rsidRDefault="00610B9B" w:rsidP="00610B9B">
      <w:pPr>
        <w:pStyle w:val="Akapitzlist"/>
        <w:numPr>
          <w:ilvl w:val="0"/>
          <w:numId w:val="15"/>
        </w:numPr>
        <w:rPr>
          <w:rFonts w:ascii="Arial" w:hAnsi="Arial" w:cs="Arial"/>
          <w:sz w:val="24"/>
          <w:szCs w:val="28"/>
        </w:rPr>
      </w:pPr>
      <w:r>
        <w:rPr>
          <w:rFonts w:ascii="Arial" w:hAnsi="Arial" w:cs="Arial"/>
          <w:sz w:val="24"/>
          <w:szCs w:val="28"/>
        </w:rPr>
        <w:t>Zrób zapasy:</w:t>
      </w:r>
    </w:p>
    <w:p w14:paraId="4830FE10" w14:textId="179BB07D" w:rsidR="00610B9B" w:rsidRDefault="002D1C47" w:rsidP="00610B9B">
      <w:pPr>
        <w:pStyle w:val="Akapitzlist"/>
        <w:numPr>
          <w:ilvl w:val="0"/>
          <w:numId w:val="38"/>
        </w:numPr>
        <w:rPr>
          <w:rFonts w:ascii="Arial" w:hAnsi="Arial" w:cs="Arial"/>
          <w:sz w:val="24"/>
          <w:szCs w:val="28"/>
        </w:rPr>
      </w:pPr>
      <w:r>
        <w:rPr>
          <w:rFonts w:ascii="Arial" w:hAnsi="Arial" w:cs="Arial"/>
          <w:sz w:val="24"/>
          <w:szCs w:val="28"/>
        </w:rPr>
        <w:t>z</w:t>
      </w:r>
      <w:r w:rsidR="00610B9B">
        <w:rPr>
          <w:rFonts w:ascii="Arial" w:hAnsi="Arial" w:cs="Arial"/>
          <w:sz w:val="24"/>
          <w:szCs w:val="28"/>
        </w:rPr>
        <w:t>apasowe baterie,</w:t>
      </w:r>
    </w:p>
    <w:p w14:paraId="35A97AF1" w14:textId="68EA49D8" w:rsidR="00610B9B" w:rsidRDefault="002D1C47" w:rsidP="00610B9B">
      <w:pPr>
        <w:pStyle w:val="Akapitzlist"/>
        <w:numPr>
          <w:ilvl w:val="0"/>
          <w:numId w:val="38"/>
        </w:numPr>
        <w:rPr>
          <w:rFonts w:ascii="Arial" w:hAnsi="Arial" w:cs="Arial"/>
          <w:sz w:val="24"/>
          <w:szCs w:val="28"/>
        </w:rPr>
      </w:pPr>
      <w:r>
        <w:rPr>
          <w:rFonts w:ascii="Arial" w:hAnsi="Arial" w:cs="Arial"/>
          <w:sz w:val="24"/>
          <w:szCs w:val="28"/>
        </w:rPr>
        <w:t>ż</w:t>
      </w:r>
      <w:r w:rsidR="00610B9B">
        <w:rPr>
          <w:rFonts w:ascii="Arial" w:hAnsi="Arial" w:cs="Arial"/>
          <w:sz w:val="24"/>
          <w:szCs w:val="28"/>
        </w:rPr>
        <w:t>ywność długoter</w:t>
      </w:r>
      <w:r>
        <w:rPr>
          <w:rFonts w:ascii="Arial" w:hAnsi="Arial" w:cs="Arial"/>
          <w:sz w:val="24"/>
          <w:szCs w:val="28"/>
        </w:rPr>
        <w:t>minowa,</w:t>
      </w:r>
    </w:p>
    <w:p w14:paraId="7F1FCBB1" w14:textId="1243EE10" w:rsidR="002D1C47" w:rsidRDefault="002D1C47" w:rsidP="00610B9B">
      <w:pPr>
        <w:pStyle w:val="Akapitzlist"/>
        <w:numPr>
          <w:ilvl w:val="0"/>
          <w:numId w:val="38"/>
        </w:numPr>
        <w:rPr>
          <w:rFonts w:ascii="Arial" w:hAnsi="Arial" w:cs="Arial"/>
          <w:sz w:val="24"/>
          <w:szCs w:val="28"/>
        </w:rPr>
      </w:pPr>
      <w:r>
        <w:rPr>
          <w:rFonts w:ascii="Arial" w:hAnsi="Arial" w:cs="Arial"/>
          <w:sz w:val="24"/>
          <w:szCs w:val="28"/>
        </w:rPr>
        <w:t>woda,</w:t>
      </w:r>
    </w:p>
    <w:p w14:paraId="01D6388B" w14:textId="32887B56" w:rsidR="002D1C47" w:rsidRDefault="002D1C47" w:rsidP="00610B9B">
      <w:pPr>
        <w:pStyle w:val="Akapitzlist"/>
        <w:numPr>
          <w:ilvl w:val="0"/>
          <w:numId w:val="38"/>
        </w:numPr>
        <w:rPr>
          <w:rFonts w:ascii="Arial" w:hAnsi="Arial" w:cs="Arial"/>
          <w:sz w:val="24"/>
          <w:szCs w:val="28"/>
        </w:rPr>
      </w:pPr>
      <w:r>
        <w:rPr>
          <w:rFonts w:ascii="Arial" w:hAnsi="Arial" w:cs="Arial"/>
          <w:sz w:val="24"/>
          <w:szCs w:val="28"/>
        </w:rPr>
        <w:t>piasek, sól kamienna,</w:t>
      </w:r>
    </w:p>
    <w:p w14:paraId="490A7DCA" w14:textId="5829C0C4" w:rsidR="002D1C47" w:rsidRDefault="002D1C47" w:rsidP="00610B9B">
      <w:pPr>
        <w:pStyle w:val="Akapitzlist"/>
        <w:numPr>
          <w:ilvl w:val="0"/>
          <w:numId w:val="38"/>
        </w:numPr>
        <w:rPr>
          <w:rFonts w:ascii="Arial" w:hAnsi="Arial" w:cs="Arial"/>
          <w:sz w:val="24"/>
          <w:szCs w:val="28"/>
        </w:rPr>
      </w:pPr>
      <w:r>
        <w:rPr>
          <w:rFonts w:ascii="Arial" w:hAnsi="Arial" w:cs="Arial"/>
          <w:sz w:val="24"/>
          <w:szCs w:val="28"/>
        </w:rPr>
        <w:t>opał,</w:t>
      </w:r>
    </w:p>
    <w:p w14:paraId="38F989D7" w14:textId="2966B0DE" w:rsidR="002D1C47" w:rsidRDefault="002D1C47" w:rsidP="00610B9B">
      <w:pPr>
        <w:pStyle w:val="Akapitzlist"/>
        <w:numPr>
          <w:ilvl w:val="0"/>
          <w:numId w:val="38"/>
        </w:numPr>
        <w:rPr>
          <w:rFonts w:ascii="Arial" w:hAnsi="Arial" w:cs="Arial"/>
          <w:sz w:val="24"/>
          <w:szCs w:val="28"/>
        </w:rPr>
      </w:pPr>
      <w:r>
        <w:rPr>
          <w:rFonts w:ascii="Arial" w:hAnsi="Arial" w:cs="Arial"/>
          <w:sz w:val="24"/>
          <w:szCs w:val="28"/>
        </w:rPr>
        <w:t>świece lub inne zastępcze źródło światła.</w:t>
      </w:r>
    </w:p>
    <w:p w14:paraId="115D0E12" w14:textId="2F685A73" w:rsidR="002D1C47" w:rsidRPr="002D1C47" w:rsidRDefault="002D1C47" w:rsidP="002D1C47">
      <w:pPr>
        <w:pStyle w:val="Akapitzlist"/>
        <w:numPr>
          <w:ilvl w:val="0"/>
          <w:numId w:val="15"/>
        </w:numPr>
        <w:jc w:val="both"/>
        <w:rPr>
          <w:rFonts w:ascii="Arial" w:hAnsi="Arial" w:cs="Arial"/>
          <w:sz w:val="24"/>
          <w:szCs w:val="28"/>
        </w:rPr>
      </w:pPr>
      <w:r>
        <w:rPr>
          <w:rFonts w:ascii="Arial" w:hAnsi="Arial" w:cs="Arial"/>
          <w:sz w:val="24"/>
          <w:szCs w:val="28"/>
        </w:rPr>
        <w:t xml:space="preserve">Przygotuj dom przed silnymi mrozami. Sprawdź szczelność okien i drzwi,                  a także zabezpiecz miejsca gdzie może przedostać się mróz. Przygotuj samochód w niezbędne narzędzia i przedmioty na wypadek gdybyś musiał opuścić szybko swoją nieruchomość. Bądź zawsze przygotowany.   </w:t>
      </w:r>
    </w:p>
    <w:p w14:paraId="718F5327" w14:textId="77777777" w:rsidR="0045151E" w:rsidRPr="0045151E" w:rsidRDefault="0045151E" w:rsidP="002D1C47">
      <w:pPr>
        <w:rPr>
          <w:rFonts w:ascii="Arial" w:hAnsi="Arial" w:cs="Arial"/>
          <w:b/>
          <w:sz w:val="20"/>
          <w:szCs w:val="24"/>
        </w:rPr>
      </w:pPr>
    </w:p>
    <w:p w14:paraId="6C22A004" w14:textId="184E929B" w:rsidR="00774386" w:rsidRPr="002D1C47" w:rsidRDefault="00774386" w:rsidP="002D1C47">
      <w:pPr>
        <w:rPr>
          <w:rFonts w:ascii="Arial" w:hAnsi="Arial" w:cs="Arial"/>
          <w:b/>
          <w:sz w:val="24"/>
          <w:szCs w:val="24"/>
        </w:rPr>
      </w:pPr>
      <w:r w:rsidRPr="002D1C47">
        <w:rPr>
          <w:rFonts w:ascii="Arial" w:hAnsi="Arial" w:cs="Arial"/>
          <w:b/>
          <w:sz w:val="24"/>
          <w:szCs w:val="24"/>
        </w:rPr>
        <w:t>Co zrobić w czasie zimowej burzy i dużych mrozów?</w:t>
      </w:r>
    </w:p>
    <w:p w14:paraId="61F84EE2" w14:textId="50405D54" w:rsidR="00774386" w:rsidRPr="002D1C47" w:rsidRDefault="00774386" w:rsidP="002D1C47">
      <w:pPr>
        <w:pStyle w:val="Akapitzlist"/>
        <w:numPr>
          <w:ilvl w:val="0"/>
          <w:numId w:val="18"/>
        </w:numPr>
        <w:spacing w:after="0"/>
        <w:jc w:val="both"/>
        <w:rPr>
          <w:rFonts w:ascii="Arial" w:hAnsi="Arial" w:cs="Arial"/>
          <w:sz w:val="24"/>
          <w:szCs w:val="24"/>
        </w:rPr>
      </w:pPr>
      <w:r w:rsidRPr="002D1C47">
        <w:rPr>
          <w:rFonts w:ascii="Arial" w:hAnsi="Arial" w:cs="Arial"/>
          <w:sz w:val="24"/>
          <w:szCs w:val="24"/>
        </w:rPr>
        <w:t>Ubieraj się stosownie do pogody</w:t>
      </w:r>
      <w:r w:rsidR="003E6228" w:rsidRPr="002D1C47">
        <w:rPr>
          <w:rFonts w:ascii="Arial" w:hAnsi="Arial" w:cs="Arial"/>
          <w:sz w:val="24"/>
          <w:szCs w:val="24"/>
        </w:rPr>
        <w:t>.</w:t>
      </w:r>
    </w:p>
    <w:p w14:paraId="3DC81770" w14:textId="78927BBE" w:rsidR="00774386" w:rsidRPr="002D1C47" w:rsidRDefault="00774386" w:rsidP="002D1C47">
      <w:pPr>
        <w:pStyle w:val="Akapitzlist"/>
        <w:numPr>
          <w:ilvl w:val="0"/>
          <w:numId w:val="18"/>
        </w:numPr>
        <w:spacing w:after="0"/>
        <w:jc w:val="both"/>
        <w:rPr>
          <w:rFonts w:ascii="Arial" w:hAnsi="Arial" w:cs="Arial"/>
          <w:sz w:val="24"/>
          <w:szCs w:val="24"/>
        </w:rPr>
      </w:pPr>
      <w:r w:rsidRPr="002D1C47">
        <w:rPr>
          <w:rFonts w:ascii="Arial" w:hAnsi="Arial" w:cs="Arial"/>
          <w:sz w:val="24"/>
          <w:szCs w:val="24"/>
        </w:rPr>
        <w:t>Noś ubranie składające się z wielu warstw, luźne, zewnętrzna odzież powinna być łatwa do zdjęcia i wodoodporna</w:t>
      </w:r>
      <w:r w:rsidR="002D1C47">
        <w:rPr>
          <w:rFonts w:ascii="Arial" w:hAnsi="Arial" w:cs="Arial"/>
          <w:sz w:val="24"/>
          <w:szCs w:val="24"/>
        </w:rPr>
        <w:t>,</w:t>
      </w:r>
    </w:p>
    <w:p w14:paraId="5530C21A" w14:textId="547D7147" w:rsidR="00774386" w:rsidRPr="002D1C47" w:rsidRDefault="00774386" w:rsidP="002D1C47">
      <w:pPr>
        <w:pStyle w:val="NormalnyWeb"/>
        <w:numPr>
          <w:ilvl w:val="0"/>
          <w:numId w:val="18"/>
        </w:numPr>
        <w:spacing w:after="0" w:afterAutospacing="0"/>
        <w:jc w:val="both"/>
        <w:rPr>
          <w:rFonts w:ascii="Arial" w:hAnsi="Arial" w:cs="Arial"/>
        </w:rPr>
      </w:pPr>
      <w:r w:rsidRPr="002D1C47">
        <w:rPr>
          <w:rFonts w:ascii="Arial" w:hAnsi="Arial" w:cs="Arial"/>
        </w:rPr>
        <w:t xml:space="preserve">Bądź czujny na objawy przemęczenia, ponieważ w czasie mrozów może </w:t>
      </w:r>
      <w:r w:rsidR="002D1C47">
        <w:rPr>
          <w:rFonts w:ascii="Arial" w:hAnsi="Arial" w:cs="Arial"/>
        </w:rPr>
        <w:t xml:space="preserve">                 </w:t>
      </w:r>
      <w:r w:rsidRPr="002D1C47">
        <w:rPr>
          <w:rFonts w:ascii="Arial" w:hAnsi="Arial" w:cs="Arial"/>
        </w:rPr>
        <w:t>to prowadzić do wystąpienia ataku serca</w:t>
      </w:r>
      <w:r w:rsidR="003E6228" w:rsidRPr="002D1C47">
        <w:rPr>
          <w:rFonts w:ascii="Arial" w:hAnsi="Arial" w:cs="Arial"/>
        </w:rPr>
        <w:t>,</w:t>
      </w:r>
    </w:p>
    <w:p w14:paraId="67A0D97B" w14:textId="328711EE" w:rsidR="00774386" w:rsidRPr="002D1C47" w:rsidRDefault="00774386" w:rsidP="002D1C47">
      <w:pPr>
        <w:pStyle w:val="NormalnyWeb"/>
        <w:numPr>
          <w:ilvl w:val="0"/>
          <w:numId w:val="18"/>
        </w:numPr>
        <w:spacing w:after="0" w:afterAutospacing="0"/>
        <w:jc w:val="both"/>
        <w:rPr>
          <w:rFonts w:ascii="Arial" w:hAnsi="Arial" w:cs="Arial"/>
        </w:rPr>
      </w:pPr>
      <w:r w:rsidRPr="002D1C47">
        <w:rPr>
          <w:rFonts w:ascii="Arial" w:hAnsi="Arial" w:cs="Arial"/>
        </w:rPr>
        <w:t>Monitoruj czy nie pojawiają się objawy odmrożeń, takie jak utrata czucia, bladość lub jasny kolor na końcach palców rąk i stóp, a także na małżowinach usznych i na czubku nosa</w:t>
      </w:r>
      <w:r w:rsidR="002D1C47">
        <w:rPr>
          <w:rFonts w:ascii="Arial" w:hAnsi="Arial" w:cs="Arial"/>
        </w:rPr>
        <w:t>,</w:t>
      </w:r>
    </w:p>
    <w:p w14:paraId="38EB4C63" w14:textId="24C7933F" w:rsidR="00774386" w:rsidRPr="002D1C47" w:rsidRDefault="00774386" w:rsidP="002D1C47">
      <w:pPr>
        <w:pStyle w:val="Akapitzlist"/>
        <w:numPr>
          <w:ilvl w:val="0"/>
          <w:numId w:val="18"/>
        </w:numPr>
        <w:spacing w:after="0"/>
        <w:jc w:val="both"/>
        <w:rPr>
          <w:rFonts w:ascii="Arial" w:hAnsi="Arial" w:cs="Arial"/>
          <w:sz w:val="24"/>
          <w:szCs w:val="24"/>
        </w:rPr>
      </w:pPr>
      <w:r w:rsidRPr="002D1C47">
        <w:rPr>
          <w:rFonts w:ascii="Arial" w:hAnsi="Arial" w:cs="Arial"/>
          <w:sz w:val="24"/>
          <w:szCs w:val="24"/>
        </w:rPr>
        <w:t xml:space="preserve">Oszczędzaj zapasy paliwa, regulując temperaturę w domu stopniowo </w:t>
      </w:r>
      <w:r w:rsidR="002D1C47">
        <w:rPr>
          <w:rFonts w:ascii="Arial" w:hAnsi="Arial" w:cs="Arial"/>
          <w:sz w:val="24"/>
          <w:szCs w:val="24"/>
        </w:rPr>
        <w:t xml:space="preserve">                      </w:t>
      </w:r>
      <w:r w:rsidRPr="002D1C47">
        <w:rPr>
          <w:rFonts w:ascii="Arial" w:hAnsi="Arial" w:cs="Arial"/>
          <w:sz w:val="24"/>
          <w:szCs w:val="24"/>
        </w:rPr>
        <w:t>i okresowo wyłączając ogrzewan</w:t>
      </w:r>
      <w:r w:rsidR="002D1C47">
        <w:rPr>
          <w:rFonts w:ascii="Arial" w:hAnsi="Arial" w:cs="Arial"/>
          <w:sz w:val="24"/>
          <w:szCs w:val="24"/>
        </w:rPr>
        <w:t>ie w niektórych pomieszczeniach,</w:t>
      </w:r>
    </w:p>
    <w:p w14:paraId="1E0D89A9" w14:textId="0613B30D" w:rsidR="00F07E78" w:rsidRDefault="00F07E78" w:rsidP="002D1C47">
      <w:pPr>
        <w:pStyle w:val="Akapitzlist"/>
        <w:numPr>
          <w:ilvl w:val="0"/>
          <w:numId w:val="18"/>
        </w:numPr>
        <w:spacing w:after="0"/>
        <w:jc w:val="both"/>
        <w:rPr>
          <w:rFonts w:ascii="Arial" w:hAnsi="Arial" w:cs="Arial"/>
          <w:sz w:val="24"/>
          <w:szCs w:val="24"/>
        </w:rPr>
      </w:pPr>
      <w:r w:rsidRPr="002D1C47">
        <w:rPr>
          <w:rFonts w:ascii="Arial" w:hAnsi="Arial" w:cs="Arial"/>
          <w:sz w:val="24"/>
          <w:szCs w:val="24"/>
        </w:rPr>
        <w:t xml:space="preserve">Jeżeli używasz piecyków, zapewnij </w:t>
      </w:r>
      <w:r w:rsidR="002D1C47">
        <w:rPr>
          <w:rFonts w:ascii="Arial" w:hAnsi="Arial" w:cs="Arial"/>
          <w:sz w:val="24"/>
          <w:szCs w:val="24"/>
        </w:rPr>
        <w:t>odpowiednią wentylację pomieszczeń,</w:t>
      </w:r>
    </w:p>
    <w:p w14:paraId="1768B10E" w14:textId="713D6638" w:rsidR="002D1C47" w:rsidRDefault="002D1C47" w:rsidP="002D1C47">
      <w:pPr>
        <w:pStyle w:val="Akapitzlist"/>
        <w:numPr>
          <w:ilvl w:val="0"/>
          <w:numId w:val="18"/>
        </w:numPr>
        <w:spacing w:after="0"/>
        <w:jc w:val="both"/>
        <w:rPr>
          <w:rFonts w:ascii="Arial" w:hAnsi="Arial" w:cs="Arial"/>
          <w:sz w:val="24"/>
          <w:szCs w:val="24"/>
        </w:rPr>
      </w:pPr>
      <w:r>
        <w:rPr>
          <w:rFonts w:ascii="Arial" w:hAnsi="Arial" w:cs="Arial"/>
          <w:sz w:val="24"/>
          <w:szCs w:val="24"/>
        </w:rPr>
        <w:t>Unikaj przegrzewania urządzeń grzewczych.</w:t>
      </w:r>
    </w:p>
    <w:p w14:paraId="6AFC44F5" w14:textId="77777777" w:rsidR="006B06B6" w:rsidRDefault="006B06B6" w:rsidP="006B06B6">
      <w:pPr>
        <w:spacing w:after="0"/>
        <w:jc w:val="both"/>
        <w:rPr>
          <w:rFonts w:ascii="Arial" w:hAnsi="Arial" w:cs="Arial"/>
          <w:sz w:val="24"/>
          <w:szCs w:val="24"/>
        </w:rPr>
      </w:pPr>
    </w:p>
    <w:p w14:paraId="09F1FED9" w14:textId="77777777" w:rsidR="00B5146B" w:rsidRDefault="00B5146B" w:rsidP="002D1C47">
      <w:pPr>
        <w:spacing w:after="0"/>
        <w:jc w:val="both"/>
        <w:rPr>
          <w:rFonts w:ascii="Times New Roman" w:hAnsi="Times New Roman" w:cs="Times New Roman"/>
          <w:sz w:val="24"/>
          <w:szCs w:val="24"/>
        </w:rPr>
      </w:pPr>
    </w:p>
    <w:p w14:paraId="3F6BA7D0" w14:textId="77777777" w:rsidR="006B06B6" w:rsidRDefault="006B06B6" w:rsidP="002D1C47">
      <w:pPr>
        <w:spacing w:after="0"/>
        <w:jc w:val="both"/>
        <w:rPr>
          <w:rFonts w:ascii="Times New Roman" w:hAnsi="Times New Roman" w:cs="Times New Roman"/>
          <w:sz w:val="24"/>
          <w:szCs w:val="24"/>
        </w:rPr>
      </w:pPr>
    </w:p>
    <w:p w14:paraId="2011ACCF" w14:textId="77777777" w:rsidR="006B06B6" w:rsidRDefault="006B06B6" w:rsidP="002D1C47">
      <w:pPr>
        <w:spacing w:after="0"/>
        <w:jc w:val="both"/>
        <w:rPr>
          <w:rFonts w:ascii="Times New Roman" w:hAnsi="Times New Roman" w:cs="Times New Roman"/>
          <w:sz w:val="24"/>
          <w:szCs w:val="24"/>
        </w:rPr>
      </w:pPr>
    </w:p>
    <w:p w14:paraId="611F374C" w14:textId="77777777" w:rsidR="006B06B6" w:rsidRPr="003C4411" w:rsidRDefault="006B06B6" w:rsidP="002D1C47">
      <w:pPr>
        <w:spacing w:after="0"/>
        <w:jc w:val="both"/>
        <w:rPr>
          <w:rFonts w:ascii="Times New Roman" w:hAnsi="Times New Roman" w:cs="Times New Roman"/>
          <w:sz w:val="24"/>
          <w:szCs w:val="24"/>
        </w:rPr>
      </w:pPr>
    </w:p>
    <w:p w14:paraId="1C1B2CA3" w14:textId="728527AA" w:rsidR="002D1C47" w:rsidRDefault="00A2651A" w:rsidP="00D73D17">
      <w:pPr>
        <w:spacing w:after="0"/>
        <w:jc w:val="center"/>
        <w:rPr>
          <w:rFonts w:ascii="Arial" w:hAnsi="Arial" w:cs="Arial"/>
          <w:b/>
          <w:sz w:val="32"/>
          <w:szCs w:val="32"/>
        </w:rPr>
      </w:pPr>
      <w:r>
        <w:rPr>
          <w:rFonts w:ascii="Arial" w:hAnsi="Arial" w:cs="Arial"/>
          <w:b/>
          <w:sz w:val="32"/>
          <w:szCs w:val="32"/>
        </w:rPr>
        <w:t>Zdarzenia</w:t>
      </w:r>
      <w:r w:rsidR="002D1C47" w:rsidRPr="002D1C47">
        <w:rPr>
          <w:rFonts w:ascii="Arial" w:hAnsi="Arial" w:cs="Arial"/>
          <w:b/>
          <w:sz w:val="32"/>
          <w:szCs w:val="32"/>
        </w:rPr>
        <w:t xml:space="preserve"> z udziałem niebezpiecznych</w:t>
      </w:r>
    </w:p>
    <w:p w14:paraId="41188E61" w14:textId="610FF812" w:rsidR="0061006B" w:rsidRDefault="002D1C47" w:rsidP="00D73D17">
      <w:pPr>
        <w:spacing w:after="0"/>
        <w:jc w:val="center"/>
        <w:rPr>
          <w:rFonts w:ascii="Arial" w:hAnsi="Arial" w:cs="Arial"/>
          <w:b/>
          <w:sz w:val="32"/>
          <w:szCs w:val="32"/>
        </w:rPr>
      </w:pPr>
      <w:r w:rsidRPr="002D1C47">
        <w:rPr>
          <w:rFonts w:ascii="Arial" w:hAnsi="Arial" w:cs="Arial"/>
          <w:b/>
          <w:sz w:val="32"/>
          <w:szCs w:val="32"/>
        </w:rPr>
        <w:t>substancji chemicznych</w:t>
      </w:r>
    </w:p>
    <w:p w14:paraId="3073F52D" w14:textId="3CACC1C0" w:rsidR="003C4411" w:rsidRDefault="006B06B6" w:rsidP="00D73D17">
      <w:pPr>
        <w:spacing w:after="0" w:line="360" w:lineRule="auto"/>
        <w:jc w:val="both"/>
        <w:rPr>
          <w:rFonts w:ascii="Arial" w:hAnsi="Arial" w:cs="Arial"/>
          <w:sz w:val="24"/>
          <w:szCs w:val="32"/>
        </w:rPr>
      </w:pPr>
      <w:r w:rsidRPr="003C4411">
        <w:rPr>
          <w:rFonts w:ascii="Times New Roman" w:hAnsi="Times New Roman" w:cs="Times New Roman"/>
          <w:noProof/>
          <w:lang w:eastAsia="pl-PL"/>
        </w:rPr>
        <w:drawing>
          <wp:anchor distT="0" distB="0" distL="114300" distR="114300" simplePos="0" relativeHeight="251673600" behindDoc="0" locked="0" layoutInCell="1" allowOverlap="1" wp14:anchorId="650E8231" wp14:editId="4A91BC37">
            <wp:simplePos x="0" y="0"/>
            <wp:positionH relativeFrom="margin">
              <wp:align>right</wp:align>
            </wp:positionH>
            <wp:positionV relativeFrom="paragraph">
              <wp:posOffset>79375</wp:posOffset>
            </wp:positionV>
            <wp:extent cx="1333500" cy="1333500"/>
            <wp:effectExtent l="0" t="0" r="0" b="0"/>
            <wp:wrapSquare wrapText="bothSides"/>
            <wp:docPr id="8" name="Obraz 8" descr="ZZ-130CH - Oznakowanie substancji chemicznych Substancja stwarzająca  zagrożenie biologiczne - 150x150-100x100 | Kams Kr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Z-130CH - Oznakowanie substancji chemicznych Substancja stwarzająca  zagrożenie biologiczne - 150x150-100x100 | Kams Kraków"/>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6B30">
        <w:rPr>
          <w:rFonts w:ascii="Arial" w:hAnsi="Arial" w:cs="Arial"/>
          <w:sz w:val="24"/>
          <w:szCs w:val="32"/>
        </w:rPr>
        <w:t>Awarie, katastrofy, klęski żywiołowe i nieoczekiwana działalność człowieka mogą przyczynić się do stworzenia realnego zagrożenia dla naturalnego środowiska ludzi zwierząt. Źródłem zagrożeń dla życia i zdrowia mogą być fabryki, zakłady chemiczne, składy i magazyny oraz pojazdy przewożące niebezpieczne substancje.</w:t>
      </w:r>
    </w:p>
    <w:p w14:paraId="24DFEEF6" w14:textId="77777777" w:rsidR="003D6B30" w:rsidRDefault="003D6B30" w:rsidP="003D6B30">
      <w:pPr>
        <w:rPr>
          <w:rFonts w:ascii="Arial" w:hAnsi="Arial" w:cs="Arial"/>
          <w:sz w:val="24"/>
          <w:szCs w:val="32"/>
        </w:rPr>
      </w:pPr>
    </w:p>
    <w:p w14:paraId="7FF27355" w14:textId="4BE8BB62" w:rsidR="0061006B" w:rsidRPr="00D73D17" w:rsidRDefault="003D6B30" w:rsidP="003D6B30">
      <w:pPr>
        <w:rPr>
          <w:rFonts w:ascii="Arial" w:hAnsi="Arial" w:cs="Arial"/>
          <w:szCs w:val="24"/>
        </w:rPr>
      </w:pPr>
      <w:r w:rsidRPr="00D73D17">
        <w:rPr>
          <w:rFonts w:ascii="Arial" w:hAnsi="Arial" w:cs="Arial"/>
          <w:b/>
          <w:sz w:val="24"/>
          <w:szCs w:val="28"/>
        </w:rPr>
        <w:t>Awaria</w:t>
      </w:r>
      <w:r w:rsidR="001F125C" w:rsidRPr="00D73D17">
        <w:rPr>
          <w:rFonts w:ascii="Arial" w:hAnsi="Arial" w:cs="Arial"/>
          <w:b/>
          <w:sz w:val="24"/>
          <w:szCs w:val="28"/>
        </w:rPr>
        <w:t xml:space="preserve">, co </w:t>
      </w:r>
      <w:r w:rsidRPr="00D73D17">
        <w:rPr>
          <w:rFonts w:ascii="Arial" w:hAnsi="Arial" w:cs="Arial"/>
          <w:b/>
          <w:sz w:val="24"/>
          <w:szCs w:val="28"/>
        </w:rPr>
        <w:t>robić?</w:t>
      </w:r>
    </w:p>
    <w:p w14:paraId="548E3A70" w14:textId="30EFA869" w:rsidR="003D6B30" w:rsidRDefault="003D6B30" w:rsidP="00BF542C">
      <w:pPr>
        <w:spacing w:after="0" w:line="360" w:lineRule="auto"/>
        <w:jc w:val="both"/>
        <w:rPr>
          <w:rFonts w:ascii="Arial" w:hAnsi="Arial" w:cs="Arial"/>
          <w:sz w:val="24"/>
          <w:szCs w:val="24"/>
        </w:rPr>
      </w:pPr>
      <w:r w:rsidRPr="003D6B30">
        <w:rPr>
          <w:rFonts w:ascii="Arial" w:hAnsi="Arial" w:cs="Arial"/>
          <w:sz w:val="24"/>
          <w:szCs w:val="24"/>
        </w:rPr>
        <w:t>W przypadku wystąpienia awarii, gdzie doszło do uwolnienia toksyn należy:</w:t>
      </w:r>
    </w:p>
    <w:p w14:paraId="4428132A" w14:textId="7F97B2A1" w:rsidR="00D73D17" w:rsidRDefault="00D73D17" w:rsidP="00BF542C">
      <w:pPr>
        <w:spacing w:after="0" w:line="360" w:lineRule="auto"/>
        <w:jc w:val="both"/>
        <w:rPr>
          <w:rFonts w:ascii="Arial" w:hAnsi="Arial" w:cs="Arial"/>
          <w:sz w:val="24"/>
          <w:szCs w:val="24"/>
        </w:rPr>
      </w:pPr>
      <w:r>
        <w:rPr>
          <w:rFonts w:ascii="Arial" w:hAnsi="Arial" w:cs="Arial"/>
          <w:sz w:val="24"/>
          <w:szCs w:val="24"/>
        </w:rPr>
        <w:t>Jeśli przebywasz w miejscu, w którym doszło do rozszczelnienia zbiornika                          z substancjami chemicznymi (toksycznymi) należy:</w:t>
      </w:r>
    </w:p>
    <w:p w14:paraId="79ACB542" w14:textId="16CE34C8" w:rsidR="00D73D17" w:rsidRDefault="00D73D17" w:rsidP="00BF542C">
      <w:pPr>
        <w:pStyle w:val="Akapitzlist"/>
        <w:numPr>
          <w:ilvl w:val="0"/>
          <w:numId w:val="40"/>
        </w:numPr>
        <w:spacing w:line="360" w:lineRule="auto"/>
        <w:jc w:val="both"/>
        <w:rPr>
          <w:rFonts w:ascii="Arial" w:hAnsi="Arial" w:cs="Arial"/>
          <w:sz w:val="24"/>
          <w:szCs w:val="24"/>
        </w:rPr>
      </w:pPr>
      <w:r>
        <w:rPr>
          <w:rFonts w:ascii="Arial" w:hAnsi="Arial" w:cs="Arial"/>
          <w:sz w:val="24"/>
          <w:szCs w:val="24"/>
        </w:rPr>
        <w:t>W przypadku stwierdzenia awarii, opuść obszar objęty ryzykiem, poruszaj się prostopadle do kierunku wiatru,</w:t>
      </w:r>
    </w:p>
    <w:p w14:paraId="7FCBA2B6" w14:textId="1D77C8AA" w:rsidR="00D73D17" w:rsidRDefault="00D73D17" w:rsidP="00BF542C">
      <w:pPr>
        <w:pStyle w:val="Akapitzlist"/>
        <w:numPr>
          <w:ilvl w:val="0"/>
          <w:numId w:val="40"/>
        </w:numPr>
        <w:spacing w:line="360" w:lineRule="auto"/>
        <w:jc w:val="both"/>
        <w:rPr>
          <w:rFonts w:ascii="Arial" w:hAnsi="Arial" w:cs="Arial"/>
          <w:sz w:val="24"/>
          <w:szCs w:val="24"/>
        </w:rPr>
      </w:pPr>
      <w:r>
        <w:rPr>
          <w:rFonts w:ascii="Arial" w:hAnsi="Arial" w:cs="Arial"/>
          <w:sz w:val="24"/>
          <w:szCs w:val="24"/>
        </w:rPr>
        <w:t>Minimalizuj wdychanie zanieczyszczonego powietrza, zakrywaj nos i usta wilgotną chusteczką. Poruszaj się najkrótszą drogą</w:t>
      </w:r>
      <w:r w:rsidR="00675C1F">
        <w:rPr>
          <w:rFonts w:ascii="Arial" w:hAnsi="Arial" w:cs="Arial"/>
          <w:sz w:val="24"/>
          <w:szCs w:val="24"/>
        </w:rPr>
        <w:t xml:space="preserve"> ewakuacyjną,</w:t>
      </w:r>
    </w:p>
    <w:p w14:paraId="100EA90B" w14:textId="3F265A15" w:rsidR="00675C1F" w:rsidRDefault="00675C1F" w:rsidP="00BF542C">
      <w:pPr>
        <w:pStyle w:val="Akapitzlist"/>
        <w:numPr>
          <w:ilvl w:val="0"/>
          <w:numId w:val="40"/>
        </w:numPr>
        <w:spacing w:line="360" w:lineRule="auto"/>
        <w:jc w:val="both"/>
        <w:rPr>
          <w:rFonts w:ascii="Arial" w:hAnsi="Arial" w:cs="Arial"/>
          <w:sz w:val="24"/>
          <w:szCs w:val="24"/>
        </w:rPr>
      </w:pPr>
      <w:r>
        <w:rPr>
          <w:rFonts w:ascii="Arial" w:hAnsi="Arial" w:cs="Arial"/>
          <w:sz w:val="24"/>
          <w:szCs w:val="24"/>
        </w:rPr>
        <w:t xml:space="preserve">Jeśli przebywasz w domu, jak najszybciej opuść wraz z domownikami nieruchomość, pamiętaj, żeby wyłączyć wszystkie urządzenia elektryczne                 i gazowe, zagaś paleniska. Stosuj się do komunikatów służb i uprawnionych organów, </w:t>
      </w:r>
    </w:p>
    <w:p w14:paraId="708A87A8" w14:textId="77777777" w:rsidR="00675C1F" w:rsidRDefault="00675C1F" w:rsidP="00BF542C">
      <w:pPr>
        <w:pStyle w:val="Akapitzlist"/>
        <w:numPr>
          <w:ilvl w:val="0"/>
          <w:numId w:val="40"/>
        </w:numPr>
        <w:spacing w:line="360" w:lineRule="auto"/>
        <w:jc w:val="both"/>
        <w:rPr>
          <w:rFonts w:ascii="Arial" w:hAnsi="Arial" w:cs="Arial"/>
          <w:sz w:val="24"/>
          <w:szCs w:val="24"/>
        </w:rPr>
      </w:pPr>
      <w:r>
        <w:rPr>
          <w:rFonts w:ascii="Arial" w:hAnsi="Arial" w:cs="Arial"/>
          <w:sz w:val="24"/>
          <w:szCs w:val="24"/>
        </w:rPr>
        <w:t>Jeśli nie jesteś w stanie opuścić swojego domu, mieszkania powinieneś natychmiast należy uszczelnić okna, drzwi i wszelkie otwory, którymi mogą się przedostać toksyny,</w:t>
      </w:r>
    </w:p>
    <w:p w14:paraId="635A01A2" w14:textId="77777777" w:rsidR="00675C1F" w:rsidRDefault="00675C1F" w:rsidP="00BF542C">
      <w:pPr>
        <w:pStyle w:val="Akapitzlist"/>
        <w:numPr>
          <w:ilvl w:val="0"/>
          <w:numId w:val="40"/>
        </w:numPr>
        <w:spacing w:line="360" w:lineRule="auto"/>
        <w:jc w:val="both"/>
        <w:rPr>
          <w:rFonts w:ascii="Arial" w:hAnsi="Arial" w:cs="Arial"/>
          <w:sz w:val="24"/>
          <w:szCs w:val="24"/>
        </w:rPr>
      </w:pPr>
      <w:r>
        <w:rPr>
          <w:rFonts w:ascii="Arial" w:hAnsi="Arial" w:cs="Arial"/>
          <w:sz w:val="24"/>
          <w:szCs w:val="24"/>
        </w:rPr>
        <w:t>Używaj zastępczej ochrony dróg oddechowej w postaci maseczek, płaszczy impregnowanych oraz okularów ochronnych, a także wat i gazików,</w:t>
      </w:r>
    </w:p>
    <w:p w14:paraId="376635D7" w14:textId="77777777" w:rsidR="00675C1F" w:rsidRDefault="00675C1F" w:rsidP="00BF542C">
      <w:pPr>
        <w:pStyle w:val="Akapitzlist"/>
        <w:numPr>
          <w:ilvl w:val="0"/>
          <w:numId w:val="40"/>
        </w:numPr>
        <w:spacing w:line="360" w:lineRule="auto"/>
        <w:jc w:val="both"/>
        <w:rPr>
          <w:rFonts w:ascii="Arial" w:hAnsi="Arial" w:cs="Arial"/>
          <w:sz w:val="24"/>
          <w:szCs w:val="24"/>
        </w:rPr>
      </w:pPr>
      <w:r>
        <w:rPr>
          <w:rFonts w:ascii="Arial" w:hAnsi="Arial" w:cs="Arial"/>
          <w:sz w:val="24"/>
          <w:szCs w:val="24"/>
        </w:rPr>
        <w:t>Jeśli to możliwe zabezpiecz szczelnie żywność,</w:t>
      </w:r>
    </w:p>
    <w:p w14:paraId="446FB910" w14:textId="53EE5F2C" w:rsidR="00675C1F" w:rsidRPr="00D73D17" w:rsidRDefault="00675C1F" w:rsidP="00BF542C">
      <w:pPr>
        <w:pStyle w:val="Akapitzlist"/>
        <w:numPr>
          <w:ilvl w:val="0"/>
          <w:numId w:val="40"/>
        </w:numPr>
        <w:spacing w:line="360" w:lineRule="auto"/>
        <w:jc w:val="both"/>
        <w:rPr>
          <w:rFonts w:ascii="Arial" w:hAnsi="Arial" w:cs="Arial"/>
          <w:sz w:val="24"/>
          <w:szCs w:val="24"/>
        </w:rPr>
      </w:pPr>
      <w:r>
        <w:rPr>
          <w:rFonts w:ascii="Arial" w:hAnsi="Arial" w:cs="Arial"/>
          <w:sz w:val="24"/>
          <w:szCs w:val="24"/>
        </w:rPr>
        <w:t xml:space="preserve">Uruchom środki masowej komunikacji, nasłuchuj komunikatów, stosuj się </w:t>
      </w:r>
      <w:r w:rsidR="006B06B6">
        <w:rPr>
          <w:rFonts w:ascii="Arial" w:hAnsi="Arial" w:cs="Arial"/>
          <w:sz w:val="24"/>
          <w:szCs w:val="24"/>
        </w:rPr>
        <w:t xml:space="preserve">               </w:t>
      </w:r>
      <w:r>
        <w:rPr>
          <w:rFonts w:ascii="Arial" w:hAnsi="Arial" w:cs="Arial"/>
          <w:sz w:val="24"/>
          <w:szCs w:val="24"/>
        </w:rPr>
        <w:t xml:space="preserve">do poleceń służb, </w:t>
      </w:r>
    </w:p>
    <w:p w14:paraId="416586E8" w14:textId="4C38FDD3" w:rsidR="006B06B6" w:rsidRDefault="00675C1F" w:rsidP="006B06B6">
      <w:pPr>
        <w:pStyle w:val="Akapitzlist"/>
        <w:numPr>
          <w:ilvl w:val="0"/>
          <w:numId w:val="20"/>
        </w:numPr>
        <w:spacing w:line="360" w:lineRule="auto"/>
        <w:jc w:val="both"/>
        <w:rPr>
          <w:rFonts w:ascii="Arial" w:hAnsi="Arial" w:cs="Arial"/>
          <w:sz w:val="24"/>
          <w:szCs w:val="24"/>
        </w:rPr>
      </w:pPr>
      <w:r w:rsidRPr="00BF542C">
        <w:rPr>
          <w:rFonts w:ascii="Arial" w:hAnsi="Arial" w:cs="Arial"/>
          <w:sz w:val="24"/>
          <w:szCs w:val="24"/>
        </w:rPr>
        <w:t>Ewakuuj do zamkniętych pomieszczeń zwierzęta domowe.</w:t>
      </w:r>
    </w:p>
    <w:p w14:paraId="2275E36D" w14:textId="77777777" w:rsidR="0045151E" w:rsidRDefault="0045151E" w:rsidP="0045151E">
      <w:pPr>
        <w:spacing w:line="360" w:lineRule="auto"/>
        <w:jc w:val="both"/>
        <w:rPr>
          <w:rFonts w:ascii="Arial" w:hAnsi="Arial" w:cs="Arial"/>
          <w:sz w:val="24"/>
          <w:szCs w:val="24"/>
        </w:rPr>
      </w:pPr>
    </w:p>
    <w:p w14:paraId="04C1B4BA" w14:textId="77777777" w:rsidR="0045151E" w:rsidRPr="0045151E" w:rsidRDefault="0045151E" w:rsidP="0045151E">
      <w:pPr>
        <w:spacing w:line="360" w:lineRule="auto"/>
        <w:jc w:val="both"/>
        <w:rPr>
          <w:rFonts w:ascii="Arial" w:hAnsi="Arial" w:cs="Arial"/>
          <w:sz w:val="24"/>
          <w:szCs w:val="24"/>
        </w:rPr>
      </w:pPr>
    </w:p>
    <w:p w14:paraId="163EFD31" w14:textId="77777777" w:rsidR="0045151E" w:rsidRDefault="0045151E" w:rsidP="00FC13ED">
      <w:pPr>
        <w:jc w:val="center"/>
        <w:rPr>
          <w:rFonts w:ascii="Arial" w:hAnsi="Arial" w:cs="Arial"/>
          <w:b/>
          <w:sz w:val="40"/>
          <w:szCs w:val="40"/>
        </w:rPr>
      </w:pPr>
    </w:p>
    <w:p w14:paraId="05A8E8FF" w14:textId="1FBD88E9" w:rsidR="009B26CD" w:rsidRPr="00FC13ED" w:rsidRDefault="003C2722" w:rsidP="00FC13ED">
      <w:pPr>
        <w:jc w:val="center"/>
        <w:rPr>
          <w:rFonts w:ascii="Arial" w:hAnsi="Arial" w:cs="Arial"/>
          <w:b/>
          <w:sz w:val="40"/>
          <w:szCs w:val="40"/>
        </w:rPr>
      </w:pPr>
      <w:r w:rsidRPr="006B06B6">
        <w:rPr>
          <w:rFonts w:ascii="Arial" w:hAnsi="Arial" w:cs="Arial"/>
          <w:b/>
          <w:sz w:val="40"/>
          <w:szCs w:val="40"/>
        </w:rPr>
        <w:t>Ja</w:t>
      </w:r>
      <w:r w:rsidR="00FC13ED">
        <w:rPr>
          <w:rFonts w:ascii="Arial" w:hAnsi="Arial" w:cs="Arial"/>
          <w:b/>
          <w:sz w:val="40"/>
          <w:szCs w:val="40"/>
        </w:rPr>
        <w:t>k zachowywać się podczas wojny?</w:t>
      </w:r>
    </w:p>
    <w:p w14:paraId="48DA6830" w14:textId="3BFF3B7B" w:rsidR="0039570A" w:rsidRDefault="00C74279" w:rsidP="006B06B6">
      <w:pPr>
        <w:rPr>
          <w:rFonts w:ascii="Arial" w:hAnsi="Arial" w:cs="Arial"/>
          <w:b/>
          <w:sz w:val="24"/>
          <w:szCs w:val="28"/>
        </w:rPr>
      </w:pPr>
      <w:r w:rsidRPr="006B06B6">
        <w:rPr>
          <w:rFonts w:ascii="Arial" w:hAnsi="Arial" w:cs="Arial"/>
          <w:b/>
          <w:sz w:val="24"/>
          <w:szCs w:val="28"/>
        </w:rPr>
        <w:t>Prawnomiędzynarodowa ochrona ludności cywilnej</w:t>
      </w:r>
    </w:p>
    <w:p w14:paraId="6C317DCF" w14:textId="34858D11" w:rsidR="006B06B6" w:rsidRDefault="006B06B6" w:rsidP="008C1B08">
      <w:pPr>
        <w:spacing w:line="360" w:lineRule="auto"/>
        <w:jc w:val="both"/>
        <w:rPr>
          <w:rFonts w:ascii="Arial" w:hAnsi="Arial" w:cs="Arial"/>
          <w:sz w:val="24"/>
          <w:szCs w:val="28"/>
        </w:rPr>
      </w:pPr>
      <w:r>
        <w:rPr>
          <w:rFonts w:ascii="Arial" w:hAnsi="Arial" w:cs="Arial"/>
          <w:sz w:val="24"/>
          <w:szCs w:val="28"/>
        </w:rPr>
        <w:t>Zgodnie z prawem międzynarodowym (międzynarodowe prawo humanitarne),               cywile powinni podlegać szczególnej ochronie. Wynika to z IV konwencji genewskiej z 12 sierpnia 1949 r. o ochornie osób cywilnych podczas wojny. Zgodnie z zapisami konwencji strony konfliktu zbrojnego muszą przestrzegać zakazów i zobowiązań:</w:t>
      </w:r>
    </w:p>
    <w:p w14:paraId="028197E7" w14:textId="57C00D89" w:rsidR="006B06B6" w:rsidRDefault="006B06B6" w:rsidP="006B06B6">
      <w:pPr>
        <w:pStyle w:val="Akapitzlist"/>
        <w:numPr>
          <w:ilvl w:val="0"/>
          <w:numId w:val="41"/>
        </w:numPr>
        <w:rPr>
          <w:rFonts w:ascii="Arial" w:hAnsi="Arial" w:cs="Arial"/>
          <w:sz w:val="24"/>
          <w:szCs w:val="28"/>
        </w:rPr>
      </w:pPr>
      <w:r>
        <w:rPr>
          <w:rFonts w:ascii="Arial" w:hAnsi="Arial" w:cs="Arial"/>
          <w:sz w:val="24"/>
          <w:szCs w:val="28"/>
        </w:rPr>
        <w:t>Zakaz zmuszania lub nakłaniania ludności cywilnej do służby wojskowej                    w siłach zbrojnych przeciwnika,</w:t>
      </w:r>
    </w:p>
    <w:p w14:paraId="7DD41C7A" w14:textId="18EB34CE" w:rsidR="006B06B6" w:rsidRDefault="006B06B6" w:rsidP="006B06B6">
      <w:pPr>
        <w:pStyle w:val="Akapitzlist"/>
        <w:numPr>
          <w:ilvl w:val="0"/>
          <w:numId w:val="41"/>
        </w:numPr>
        <w:rPr>
          <w:rFonts w:ascii="Arial" w:hAnsi="Arial" w:cs="Arial"/>
          <w:sz w:val="24"/>
          <w:szCs w:val="28"/>
        </w:rPr>
      </w:pPr>
      <w:r>
        <w:rPr>
          <w:rFonts w:ascii="Arial" w:hAnsi="Arial" w:cs="Arial"/>
          <w:sz w:val="24"/>
          <w:szCs w:val="28"/>
        </w:rPr>
        <w:t>Zakaz przymusowego przesiedlania ludności z terenów objętych okupacją,</w:t>
      </w:r>
    </w:p>
    <w:p w14:paraId="7B020E4A" w14:textId="477E8C69" w:rsidR="006B06B6" w:rsidRDefault="00B12BD9" w:rsidP="006B06B6">
      <w:pPr>
        <w:pStyle w:val="Akapitzlist"/>
        <w:numPr>
          <w:ilvl w:val="0"/>
          <w:numId w:val="41"/>
        </w:numPr>
        <w:rPr>
          <w:rFonts w:ascii="Arial" w:hAnsi="Arial" w:cs="Arial"/>
          <w:sz w:val="24"/>
          <w:szCs w:val="28"/>
        </w:rPr>
      </w:pPr>
      <w:r>
        <w:rPr>
          <w:rFonts w:ascii="Arial" w:hAnsi="Arial" w:cs="Arial"/>
          <w:sz w:val="24"/>
          <w:szCs w:val="28"/>
        </w:rPr>
        <w:t>Zakaz deportacji lud przesiedlania własnej ludności cywilnej na terytorium okupowane,</w:t>
      </w:r>
    </w:p>
    <w:p w14:paraId="68EC2CC6" w14:textId="2EF53590" w:rsidR="00B12BD9" w:rsidRDefault="00B12BD9" w:rsidP="006B06B6">
      <w:pPr>
        <w:pStyle w:val="Akapitzlist"/>
        <w:numPr>
          <w:ilvl w:val="0"/>
          <w:numId w:val="41"/>
        </w:numPr>
        <w:rPr>
          <w:rFonts w:ascii="Arial" w:hAnsi="Arial" w:cs="Arial"/>
          <w:sz w:val="24"/>
          <w:szCs w:val="28"/>
        </w:rPr>
      </w:pPr>
      <w:r>
        <w:rPr>
          <w:rFonts w:ascii="Arial" w:hAnsi="Arial" w:cs="Arial"/>
          <w:sz w:val="24"/>
          <w:szCs w:val="28"/>
        </w:rPr>
        <w:t>zakaz brania zakładników i dokonywania rabunków,</w:t>
      </w:r>
    </w:p>
    <w:p w14:paraId="4322B424" w14:textId="77777777" w:rsidR="00FC13ED" w:rsidRDefault="00B12BD9" w:rsidP="006B06B6">
      <w:pPr>
        <w:pStyle w:val="Akapitzlist"/>
        <w:numPr>
          <w:ilvl w:val="0"/>
          <w:numId w:val="41"/>
        </w:numPr>
        <w:rPr>
          <w:rFonts w:ascii="Arial" w:hAnsi="Arial" w:cs="Arial"/>
          <w:sz w:val="24"/>
          <w:szCs w:val="28"/>
        </w:rPr>
      </w:pPr>
      <w:r>
        <w:rPr>
          <w:rFonts w:ascii="Arial" w:hAnsi="Arial" w:cs="Arial"/>
          <w:sz w:val="24"/>
          <w:szCs w:val="28"/>
        </w:rPr>
        <w:t>najeźdźca ma obowiązek zapewnienia ludności cywilnej minimum warunków bytowych, wyżywienia</w:t>
      </w:r>
      <w:r w:rsidR="00FC13ED">
        <w:rPr>
          <w:rFonts w:ascii="Arial" w:hAnsi="Arial" w:cs="Arial"/>
          <w:sz w:val="24"/>
          <w:szCs w:val="28"/>
        </w:rPr>
        <w:t xml:space="preserve"> i innych niezbędnych do przetrwania,</w:t>
      </w:r>
    </w:p>
    <w:p w14:paraId="4847561C" w14:textId="77777777" w:rsidR="00FC13ED" w:rsidRDefault="00FC13ED" w:rsidP="006B06B6">
      <w:pPr>
        <w:pStyle w:val="Akapitzlist"/>
        <w:numPr>
          <w:ilvl w:val="0"/>
          <w:numId w:val="41"/>
        </w:numPr>
        <w:rPr>
          <w:rFonts w:ascii="Arial" w:hAnsi="Arial" w:cs="Arial"/>
          <w:sz w:val="24"/>
          <w:szCs w:val="28"/>
        </w:rPr>
      </w:pPr>
      <w:r>
        <w:rPr>
          <w:rFonts w:ascii="Arial" w:hAnsi="Arial" w:cs="Arial"/>
          <w:sz w:val="24"/>
          <w:szCs w:val="28"/>
        </w:rPr>
        <w:t>zasada humanitarnego traktowania,</w:t>
      </w:r>
    </w:p>
    <w:p w14:paraId="42D0A193" w14:textId="77777777" w:rsidR="00FC13ED" w:rsidRDefault="00FC13ED" w:rsidP="006B06B6">
      <w:pPr>
        <w:pStyle w:val="Akapitzlist"/>
        <w:numPr>
          <w:ilvl w:val="0"/>
          <w:numId w:val="41"/>
        </w:numPr>
        <w:rPr>
          <w:rFonts w:ascii="Arial" w:hAnsi="Arial" w:cs="Arial"/>
          <w:sz w:val="24"/>
          <w:szCs w:val="28"/>
        </w:rPr>
      </w:pPr>
      <w:r>
        <w:rPr>
          <w:rFonts w:ascii="Arial" w:hAnsi="Arial" w:cs="Arial"/>
          <w:sz w:val="24"/>
          <w:szCs w:val="28"/>
        </w:rPr>
        <w:t>obowiązek niesienia pomocy potrzebującym,</w:t>
      </w:r>
    </w:p>
    <w:p w14:paraId="0C297EE1" w14:textId="4E61C4CA" w:rsidR="00B12BD9" w:rsidRPr="00FC13ED" w:rsidRDefault="00FC13ED" w:rsidP="00FC13ED">
      <w:pPr>
        <w:pStyle w:val="Akapitzlist"/>
        <w:numPr>
          <w:ilvl w:val="0"/>
          <w:numId w:val="41"/>
        </w:numPr>
        <w:jc w:val="both"/>
        <w:rPr>
          <w:rFonts w:ascii="Arial" w:hAnsi="Arial" w:cs="Arial"/>
          <w:sz w:val="24"/>
          <w:szCs w:val="24"/>
        </w:rPr>
      </w:pPr>
      <w:r w:rsidRPr="00FC13ED">
        <w:rPr>
          <w:rFonts w:ascii="Arial" w:hAnsi="Arial" w:cs="Arial"/>
          <w:sz w:val="24"/>
          <w:szCs w:val="24"/>
        </w:rPr>
        <w:t>Obowiązek poszanowania godności, honoru, praw rodziny, przekonań,                              praktyk religijnych, zwyczajów i obyczajów ludności cywilnej.</w:t>
      </w:r>
    </w:p>
    <w:p w14:paraId="2EDBB232" w14:textId="77777777" w:rsidR="008C1B08" w:rsidRDefault="008C1B08" w:rsidP="00FC13ED">
      <w:pPr>
        <w:jc w:val="both"/>
        <w:rPr>
          <w:rFonts w:ascii="Times New Roman" w:hAnsi="Times New Roman" w:cs="Times New Roman"/>
          <w:b/>
          <w:sz w:val="28"/>
          <w:szCs w:val="28"/>
        </w:rPr>
      </w:pPr>
    </w:p>
    <w:p w14:paraId="17F6132D" w14:textId="1EA95063" w:rsidR="0039570A" w:rsidRPr="0097708A" w:rsidRDefault="0039570A" w:rsidP="0097708A">
      <w:pPr>
        <w:rPr>
          <w:rFonts w:ascii="Arial" w:hAnsi="Arial" w:cs="Arial"/>
          <w:b/>
          <w:sz w:val="28"/>
          <w:szCs w:val="28"/>
        </w:rPr>
      </w:pPr>
      <w:r w:rsidRPr="0097708A">
        <w:rPr>
          <w:rFonts w:ascii="Arial" w:hAnsi="Arial" w:cs="Arial"/>
          <w:b/>
          <w:sz w:val="28"/>
          <w:szCs w:val="28"/>
        </w:rPr>
        <w:t>Postępowanie ludności w obszarze rażenia bronią konwencjonalną</w:t>
      </w:r>
    </w:p>
    <w:p w14:paraId="3DE01E1D" w14:textId="77777777" w:rsidR="00FC13ED" w:rsidRDefault="00FC13ED" w:rsidP="0097708A">
      <w:pPr>
        <w:spacing w:line="360" w:lineRule="auto"/>
        <w:jc w:val="both"/>
        <w:rPr>
          <w:rFonts w:ascii="Arial" w:hAnsi="Arial" w:cs="Arial"/>
          <w:sz w:val="24"/>
          <w:szCs w:val="28"/>
        </w:rPr>
      </w:pPr>
      <w:r>
        <w:rPr>
          <w:rFonts w:ascii="Arial" w:hAnsi="Arial" w:cs="Arial"/>
          <w:sz w:val="24"/>
          <w:szCs w:val="28"/>
        </w:rPr>
        <w:t>Pomimo objęcia ludności cywilnej ochroną prawną, konflikty zbrojne bez względu              na ich rozmiar niosą ze sobą ogromne zagrożenia. W związku z tym ważne jest, aby podczas trwających działań wojennych stosować zasady, których stosowanie może znacznie zmniejszyć negatywny wpływ na otoczenie.</w:t>
      </w:r>
    </w:p>
    <w:p w14:paraId="7FA31F84" w14:textId="5E451335" w:rsidR="00FC13ED" w:rsidRDefault="00FC13ED" w:rsidP="00FC13ED">
      <w:pPr>
        <w:pStyle w:val="Akapitzlist"/>
        <w:numPr>
          <w:ilvl w:val="0"/>
          <w:numId w:val="42"/>
        </w:numPr>
        <w:jc w:val="both"/>
        <w:rPr>
          <w:rFonts w:ascii="Arial" w:hAnsi="Arial" w:cs="Arial"/>
          <w:sz w:val="24"/>
          <w:szCs w:val="28"/>
        </w:rPr>
      </w:pPr>
      <w:r>
        <w:rPr>
          <w:rFonts w:ascii="Arial" w:hAnsi="Arial" w:cs="Arial"/>
          <w:sz w:val="24"/>
          <w:szCs w:val="28"/>
        </w:rPr>
        <w:t>Pamiętaj, aby zachować spokój, postępuj ostrożnie i rozważnie,</w:t>
      </w:r>
    </w:p>
    <w:p w14:paraId="4366EAA8" w14:textId="0535F58A" w:rsidR="00FC13ED" w:rsidRDefault="00FC13ED" w:rsidP="00FC13ED">
      <w:pPr>
        <w:pStyle w:val="Akapitzlist"/>
        <w:numPr>
          <w:ilvl w:val="0"/>
          <w:numId w:val="42"/>
        </w:numPr>
        <w:jc w:val="both"/>
        <w:rPr>
          <w:rFonts w:ascii="Arial" w:hAnsi="Arial" w:cs="Arial"/>
          <w:sz w:val="24"/>
          <w:szCs w:val="28"/>
        </w:rPr>
      </w:pPr>
      <w:r>
        <w:rPr>
          <w:rFonts w:ascii="Arial" w:hAnsi="Arial" w:cs="Arial"/>
          <w:sz w:val="24"/>
          <w:szCs w:val="28"/>
        </w:rPr>
        <w:t>Wykonuj polecenia służb i organów uprawnionych,</w:t>
      </w:r>
    </w:p>
    <w:p w14:paraId="5D75A489" w14:textId="425BB19E" w:rsidR="00FC13ED" w:rsidRDefault="00FC13ED" w:rsidP="00FC13ED">
      <w:pPr>
        <w:pStyle w:val="Akapitzlist"/>
        <w:numPr>
          <w:ilvl w:val="0"/>
          <w:numId w:val="42"/>
        </w:numPr>
        <w:jc w:val="both"/>
        <w:rPr>
          <w:rFonts w:ascii="Arial" w:hAnsi="Arial" w:cs="Arial"/>
          <w:sz w:val="24"/>
          <w:szCs w:val="28"/>
        </w:rPr>
      </w:pPr>
      <w:r>
        <w:rPr>
          <w:rFonts w:ascii="Arial" w:hAnsi="Arial" w:cs="Arial"/>
          <w:sz w:val="24"/>
          <w:szCs w:val="28"/>
        </w:rPr>
        <w:t>Unikaj sytuacji mogących doprowadzić do prowokacji przeciwnika</w:t>
      </w:r>
      <w:r>
        <w:rPr>
          <w:rFonts w:ascii="Arial" w:hAnsi="Arial" w:cs="Arial"/>
          <w:sz w:val="24"/>
          <w:szCs w:val="28"/>
        </w:rPr>
        <w:tab/>
        <w:t>,</w:t>
      </w:r>
    </w:p>
    <w:p w14:paraId="5DF73C04" w14:textId="1A802FCF" w:rsidR="00FC13ED" w:rsidRDefault="008C1B08" w:rsidP="00FC13ED">
      <w:pPr>
        <w:pStyle w:val="Akapitzlist"/>
        <w:numPr>
          <w:ilvl w:val="0"/>
          <w:numId w:val="42"/>
        </w:numPr>
        <w:jc w:val="both"/>
        <w:rPr>
          <w:rFonts w:ascii="Arial" w:hAnsi="Arial" w:cs="Arial"/>
          <w:sz w:val="24"/>
          <w:szCs w:val="28"/>
        </w:rPr>
      </w:pPr>
      <w:r>
        <w:rPr>
          <w:rFonts w:ascii="Arial" w:hAnsi="Arial" w:cs="Arial"/>
          <w:sz w:val="24"/>
          <w:szCs w:val="28"/>
        </w:rPr>
        <w:t>Przebywaj w pomieszczeniach, unikaj otwartych przestrzeni,</w:t>
      </w:r>
    </w:p>
    <w:p w14:paraId="5585F5C6" w14:textId="77777777" w:rsidR="008C1B08" w:rsidRDefault="008C1B08" w:rsidP="00FC13ED">
      <w:pPr>
        <w:pStyle w:val="Akapitzlist"/>
        <w:numPr>
          <w:ilvl w:val="0"/>
          <w:numId w:val="42"/>
        </w:numPr>
        <w:jc w:val="both"/>
        <w:rPr>
          <w:rFonts w:ascii="Arial" w:hAnsi="Arial" w:cs="Arial"/>
          <w:sz w:val="24"/>
          <w:szCs w:val="28"/>
        </w:rPr>
      </w:pPr>
      <w:r>
        <w:rPr>
          <w:rFonts w:ascii="Arial" w:hAnsi="Arial" w:cs="Arial"/>
          <w:sz w:val="24"/>
          <w:szCs w:val="28"/>
        </w:rPr>
        <w:t>Zwracaj uwagę na niewybuchy lub infrastrukturę, która może stwarzać swym stanem zagrożenie dla życia lub zdrowia,</w:t>
      </w:r>
    </w:p>
    <w:p w14:paraId="53E0D230" w14:textId="77777777" w:rsidR="008C1B08" w:rsidRDefault="008C1B08" w:rsidP="00FC13ED">
      <w:pPr>
        <w:pStyle w:val="Akapitzlist"/>
        <w:numPr>
          <w:ilvl w:val="0"/>
          <w:numId w:val="42"/>
        </w:numPr>
        <w:jc w:val="both"/>
        <w:rPr>
          <w:rFonts w:ascii="Arial" w:hAnsi="Arial" w:cs="Arial"/>
          <w:sz w:val="24"/>
          <w:szCs w:val="28"/>
        </w:rPr>
      </w:pPr>
      <w:r>
        <w:rPr>
          <w:rFonts w:ascii="Arial" w:hAnsi="Arial" w:cs="Arial"/>
          <w:sz w:val="24"/>
          <w:szCs w:val="28"/>
        </w:rPr>
        <w:t>W miarę możliwości staraj się zorganizować samopomoc,</w:t>
      </w:r>
    </w:p>
    <w:p w14:paraId="7BB00D96" w14:textId="78C67A7E" w:rsidR="008C1B08" w:rsidRPr="00FC13ED" w:rsidRDefault="008C1B08" w:rsidP="00FC13ED">
      <w:pPr>
        <w:pStyle w:val="Akapitzlist"/>
        <w:numPr>
          <w:ilvl w:val="0"/>
          <w:numId w:val="42"/>
        </w:numPr>
        <w:jc w:val="both"/>
        <w:rPr>
          <w:rFonts w:ascii="Arial" w:hAnsi="Arial" w:cs="Arial"/>
          <w:sz w:val="24"/>
          <w:szCs w:val="28"/>
        </w:rPr>
      </w:pPr>
      <w:r>
        <w:rPr>
          <w:rFonts w:ascii="Arial" w:hAnsi="Arial" w:cs="Arial"/>
          <w:sz w:val="24"/>
          <w:szCs w:val="28"/>
        </w:rPr>
        <w:t xml:space="preserve">Nigdy nie zapominaj o poszkodowanych, w miarę możliwości udziel pomocy osobom poszkodowanym.  </w:t>
      </w:r>
    </w:p>
    <w:p w14:paraId="1660E008" w14:textId="36A4F04F" w:rsidR="003C4411" w:rsidRDefault="003C4411" w:rsidP="003C4411">
      <w:pPr>
        <w:pStyle w:val="Akapitzlist"/>
        <w:jc w:val="both"/>
        <w:rPr>
          <w:rFonts w:ascii="Times New Roman" w:hAnsi="Times New Roman" w:cs="Times New Roman"/>
          <w:sz w:val="24"/>
          <w:szCs w:val="24"/>
        </w:rPr>
      </w:pPr>
    </w:p>
    <w:p w14:paraId="71562D14" w14:textId="77777777" w:rsidR="008C1B08" w:rsidRDefault="008C1B08" w:rsidP="003C4411">
      <w:pPr>
        <w:pStyle w:val="Akapitzlist"/>
        <w:jc w:val="both"/>
        <w:rPr>
          <w:rFonts w:ascii="Times New Roman" w:hAnsi="Times New Roman" w:cs="Times New Roman"/>
          <w:sz w:val="24"/>
          <w:szCs w:val="24"/>
        </w:rPr>
      </w:pPr>
    </w:p>
    <w:p w14:paraId="32FCA8EB" w14:textId="77777777" w:rsidR="00167F72" w:rsidRPr="00FC13ED" w:rsidRDefault="00167F72" w:rsidP="00FC13ED">
      <w:pPr>
        <w:jc w:val="both"/>
        <w:rPr>
          <w:rFonts w:ascii="Times New Roman" w:hAnsi="Times New Roman" w:cs="Times New Roman"/>
          <w:sz w:val="24"/>
          <w:szCs w:val="24"/>
        </w:rPr>
      </w:pPr>
    </w:p>
    <w:p w14:paraId="4E43E547" w14:textId="09840E6E" w:rsidR="0097708A" w:rsidRPr="00974D60" w:rsidRDefault="00C571A5" w:rsidP="0045151E">
      <w:pPr>
        <w:spacing w:after="0"/>
        <w:jc w:val="center"/>
        <w:rPr>
          <w:rFonts w:ascii="Arial" w:hAnsi="Arial" w:cs="Arial"/>
          <w:b/>
          <w:sz w:val="28"/>
          <w:szCs w:val="28"/>
        </w:rPr>
      </w:pPr>
      <w:r w:rsidRPr="00974D60">
        <w:rPr>
          <w:rFonts w:ascii="Arial" w:hAnsi="Arial" w:cs="Arial"/>
          <w:b/>
          <w:sz w:val="28"/>
          <w:szCs w:val="28"/>
        </w:rPr>
        <w:lastRenderedPageBreak/>
        <w:t>Postępowanie ludności na terenie zagrożonym działaniem</w:t>
      </w:r>
    </w:p>
    <w:p w14:paraId="1A3EDBF2" w14:textId="0EF22E13" w:rsidR="00910CBE" w:rsidRPr="00974D60" w:rsidRDefault="0097708A" w:rsidP="0045151E">
      <w:pPr>
        <w:spacing w:after="0"/>
        <w:jc w:val="center"/>
        <w:rPr>
          <w:rFonts w:ascii="Arial" w:hAnsi="Arial" w:cs="Arial"/>
          <w:b/>
          <w:sz w:val="28"/>
          <w:szCs w:val="28"/>
        </w:rPr>
      </w:pPr>
      <w:r w:rsidRPr="00974D60">
        <w:rPr>
          <w:rFonts w:ascii="Arial" w:hAnsi="Arial" w:cs="Arial"/>
          <w:b/>
          <w:sz w:val="28"/>
          <w:szCs w:val="28"/>
        </w:rPr>
        <w:t xml:space="preserve">Broni </w:t>
      </w:r>
      <w:r w:rsidR="00974D60">
        <w:rPr>
          <w:rFonts w:ascii="Arial" w:hAnsi="Arial" w:cs="Arial"/>
          <w:b/>
          <w:sz w:val="28"/>
          <w:szCs w:val="28"/>
        </w:rPr>
        <w:t>Masowego R</w:t>
      </w:r>
      <w:r w:rsidR="00C571A5" w:rsidRPr="00974D60">
        <w:rPr>
          <w:rFonts w:ascii="Arial" w:hAnsi="Arial" w:cs="Arial"/>
          <w:b/>
          <w:sz w:val="28"/>
          <w:szCs w:val="28"/>
        </w:rPr>
        <w:t>ażenia</w:t>
      </w:r>
      <w:r w:rsidR="00974D60">
        <w:rPr>
          <w:rFonts w:ascii="Arial" w:hAnsi="Arial" w:cs="Arial"/>
          <w:b/>
          <w:sz w:val="28"/>
          <w:szCs w:val="28"/>
        </w:rPr>
        <w:t xml:space="preserve"> (BMR)</w:t>
      </w:r>
    </w:p>
    <w:p w14:paraId="420847D8" w14:textId="2504BC8A" w:rsidR="0097708A" w:rsidRDefault="00974D60" w:rsidP="0097708A">
      <w:pPr>
        <w:spacing w:after="0"/>
        <w:rPr>
          <w:rFonts w:ascii="Arial" w:hAnsi="Arial" w:cs="Arial"/>
          <w:b/>
          <w:sz w:val="24"/>
          <w:szCs w:val="28"/>
        </w:rPr>
      </w:pPr>
      <w:r w:rsidRPr="003C4411">
        <w:rPr>
          <w:rFonts w:ascii="Times New Roman" w:hAnsi="Times New Roman" w:cs="Times New Roman"/>
          <w:noProof/>
          <w:lang w:eastAsia="pl-PL"/>
        </w:rPr>
        <w:drawing>
          <wp:anchor distT="0" distB="0" distL="114300" distR="114300" simplePos="0" relativeHeight="251674624" behindDoc="1" locked="0" layoutInCell="1" allowOverlap="1" wp14:anchorId="66AA4B40" wp14:editId="3EF1828D">
            <wp:simplePos x="0" y="0"/>
            <wp:positionH relativeFrom="margin">
              <wp:posOffset>4779645</wp:posOffset>
            </wp:positionH>
            <wp:positionV relativeFrom="paragraph">
              <wp:posOffset>73025</wp:posOffset>
            </wp:positionV>
            <wp:extent cx="1228725" cy="3038475"/>
            <wp:effectExtent l="0" t="0" r="0" b="0"/>
            <wp:wrapTight wrapText="bothSides">
              <wp:wrapPolygon edited="0">
                <wp:start x="8037" y="677"/>
                <wp:lineTo x="5693" y="1354"/>
                <wp:lineTo x="2009" y="2708"/>
                <wp:lineTo x="2009" y="5282"/>
                <wp:lineTo x="2344" y="5959"/>
                <wp:lineTo x="8037" y="7448"/>
                <wp:lineTo x="2009" y="8938"/>
                <wp:lineTo x="2009" y="12324"/>
                <wp:lineTo x="7033" y="13949"/>
                <wp:lineTo x="8707" y="13949"/>
                <wp:lineTo x="5358" y="14761"/>
                <wp:lineTo x="2344" y="15845"/>
                <wp:lineTo x="2009" y="16657"/>
                <wp:lineTo x="2009" y="18688"/>
                <wp:lineTo x="6028" y="20449"/>
                <wp:lineTo x="8037" y="20855"/>
                <wp:lineTo x="13395" y="20855"/>
                <wp:lineTo x="15070" y="20449"/>
                <wp:lineTo x="19758" y="18553"/>
                <wp:lineTo x="19423" y="15980"/>
                <wp:lineTo x="16409" y="14897"/>
                <wp:lineTo x="12726" y="13949"/>
                <wp:lineTo x="14400" y="13949"/>
                <wp:lineTo x="19423" y="12324"/>
                <wp:lineTo x="19758" y="9073"/>
                <wp:lineTo x="13730" y="7584"/>
                <wp:lineTo x="13060" y="7448"/>
                <wp:lineTo x="19423" y="5823"/>
                <wp:lineTo x="19758" y="2844"/>
                <wp:lineTo x="15740" y="1354"/>
                <wp:lineTo x="13395" y="677"/>
                <wp:lineTo x="8037" y="677"/>
              </wp:wrapPolygon>
            </wp:wrapTight>
            <wp:docPr id="16" name="Obraz 16" descr="ABC (wojskowość)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C (wojskowość) – Wikipedia, wolna encyklopedi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872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B912F8" w14:textId="1B89B3A9" w:rsidR="0097708A" w:rsidRDefault="0097708A" w:rsidP="0097708A">
      <w:pPr>
        <w:spacing w:after="0" w:line="360" w:lineRule="auto"/>
        <w:jc w:val="both"/>
        <w:rPr>
          <w:rFonts w:ascii="Arial" w:hAnsi="Arial" w:cs="Arial"/>
          <w:sz w:val="24"/>
          <w:szCs w:val="28"/>
        </w:rPr>
      </w:pPr>
      <w:r>
        <w:rPr>
          <w:rFonts w:ascii="Arial" w:hAnsi="Arial" w:cs="Arial"/>
          <w:sz w:val="24"/>
          <w:szCs w:val="28"/>
        </w:rPr>
        <w:t>W przypadku zagrożenia użycia broni masowego rażenia (BMR) należy natychmiast podjąć stosowne działania. Pierwszym krokiem jest skierowanie się do najbliższego schronu i zachowanie spokoju. Gdy zostanie ogłoszony alarm dotyczący użycia BMR pomocna w ochronie przez falą uderzeniową okazać się może solidna betonowa ściana. Należy pamiętaj, że po uderzeniu bronią masowego rażenia największe zagrożenia dla życia i zdrowia niesie skażenie radioaktywne.</w:t>
      </w:r>
    </w:p>
    <w:p w14:paraId="5D292FAF" w14:textId="6A16103F" w:rsidR="0001670C" w:rsidRPr="0001670C" w:rsidRDefault="00974D60" w:rsidP="0001670C">
      <w:pPr>
        <w:spacing w:after="0" w:line="360" w:lineRule="auto"/>
        <w:jc w:val="both"/>
        <w:rPr>
          <w:rFonts w:ascii="Arial" w:hAnsi="Arial" w:cs="Arial"/>
          <w:sz w:val="24"/>
          <w:szCs w:val="28"/>
        </w:rPr>
      </w:pPr>
      <w:r>
        <w:rPr>
          <w:rFonts w:ascii="Arial" w:hAnsi="Arial" w:cs="Arial"/>
          <w:sz w:val="24"/>
          <w:szCs w:val="28"/>
        </w:rPr>
        <w:t xml:space="preserve">W walce ze skutkami użycia BMR kluczowym jest unikanie terenu objętego skażeniem. Poruszając się w kierunku bezpiecznego miejsca pamiętaj, aby nie wzniecać kurzu </w:t>
      </w:r>
      <w:r w:rsidR="0001670C">
        <w:rPr>
          <w:rFonts w:ascii="Arial" w:hAnsi="Arial" w:cs="Arial"/>
          <w:sz w:val="24"/>
          <w:szCs w:val="28"/>
        </w:rPr>
        <w:t xml:space="preserve">i pyłu. Jest to bardzo istotne, </w:t>
      </w:r>
      <w:r>
        <w:rPr>
          <w:rFonts w:ascii="Arial" w:hAnsi="Arial" w:cs="Arial"/>
          <w:sz w:val="24"/>
          <w:szCs w:val="28"/>
        </w:rPr>
        <w:t xml:space="preserve">aby szkodliwy pył nie osiadł się na odzieży i nie został przeniesiony do potencjalnie bezpiecznego miejsca. Nie pij wody na terenie skażonym, niczego nie dotykaj i unikaj wszelkich cieków wodnych. Jeśli to tylko możliwe stosuj indywidualne środki ochrony. </w:t>
      </w:r>
    </w:p>
    <w:p w14:paraId="71E9A1A9" w14:textId="77777777" w:rsidR="0001670C" w:rsidRDefault="0001670C" w:rsidP="0001670C">
      <w:pPr>
        <w:spacing w:after="0" w:line="360" w:lineRule="auto"/>
        <w:jc w:val="center"/>
        <w:rPr>
          <w:rFonts w:ascii="Arial" w:hAnsi="Arial" w:cs="Arial"/>
          <w:b/>
          <w:sz w:val="24"/>
          <w:szCs w:val="32"/>
        </w:rPr>
      </w:pPr>
    </w:p>
    <w:p w14:paraId="57DDBF90" w14:textId="552AD57F" w:rsidR="00480B5B" w:rsidRPr="00974D60" w:rsidRDefault="00480B5B" w:rsidP="0001670C">
      <w:pPr>
        <w:spacing w:after="0" w:line="360" w:lineRule="auto"/>
        <w:jc w:val="center"/>
        <w:rPr>
          <w:rFonts w:ascii="Arial" w:hAnsi="Arial" w:cs="Arial"/>
          <w:b/>
          <w:sz w:val="24"/>
          <w:szCs w:val="32"/>
        </w:rPr>
      </w:pPr>
      <w:r w:rsidRPr="00974D60">
        <w:rPr>
          <w:rFonts w:ascii="Arial" w:hAnsi="Arial" w:cs="Arial"/>
          <w:b/>
          <w:sz w:val="24"/>
          <w:szCs w:val="32"/>
        </w:rPr>
        <w:t>Indywidualne środki ochrony</w:t>
      </w:r>
    </w:p>
    <w:p w14:paraId="1D165BCB" w14:textId="6DC7DB04" w:rsidR="00480B5B" w:rsidRPr="00974D60" w:rsidRDefault="00480B5B" w:rsidP="0001670C">
      <w:pPr>
        <w:spacing w:after="0" w:line="360" w:lineRule="auto"/>
        <w:jc w:val="both"/>
        <w:rPr>
          <w:rFonts w:ascii="Arial" w:hAnsi="Arial" w:cs="Arial"/>
          <w:sz w:val="24"/>
          <w:szCs w:val="24"/>
        </w:rPr>
      </w:pPr>
      <w:r w:rsidRPr="00974D60">
        <w:rPr>
          <w:rStyle w:val="Pogrubienie"/>
          <w:rFonts w:ascii="Arial" w:hAnsi="Arial" w:cs="Arial"/>
          <w:b w:val="0"/>
          <w:sz w:val="24"/>
          <w:szCs w:val="24"/>
        </w:rPr>
        <w:t>Etatowe</w:t>
      </w:r>
      <w:r w:rsidRPr="00974D60">
        <w:rPr>
          <w:rFonts w:ascii="Arial" w:hAnsi="Arial" w:cs="Arial"/>
          <w:sz w:val="24"/>
          <w:szCs w:val="24"/>
        </w:rPr>
        <w:t xml:space="preserve"> </w:t>
      </w:r>
      <w:r w:rsidRPr="00974D60">
        <w:rPr>
          <w:rStyle w:val="Pogrubienie"/>
          <w:rFonts w:ascii="Arial" w:hAnsi="Arial" w:cs="Arial"/>
          <w:b w:val="0"/>
          <w:sz w:val="24"/>
          <w:szCs w:val="24"/>
        </w:rPr>
        <w:t>indywidualne środki ochrony przed skażeniami</w:t>
      </w:r>
      <w:r w:rsidRPr="00974D60">
        <w:rPr>
          <w:rFonts w:ascii="Arial" w:hAnsi="Arial" w:cs="Arial"/>
          <w:sz w:val="24"/>
          <w:szCs w:val="24"/>
        </w:rPr>
        <w:t xml:space="preserve"> należą do wyposażenia </w:t>
      </w:r>
      <w:r w:rsidR="00213DF1" w:rsidRPr="00974D60">
        <w:rPr>
          <w:rFonts w:ascii="Arial" w:hAnsi="Arial" w:cs="Arial"/>
          <w:sz w:val="24"/>
          <w:szCs w:val="24"/>
        </w:rPr>
        <w:t xml:space="preserve">                             </w:t>
      </w:r>
      <w:r w:rsidRPr="00974D60">
        <w:rPr>
          <w:rFonts w:ascii="Arial" w:hAnsi="Arial" w:cs="Arial"/>
          <w:sz w:val="24"/>
          <w:szCs w:val="24"/>
        </w:rPr>
        <w:t>sił zbrojnych, służb ratowniczych, formacji obronnych, zakładów przemysłowych oraz innych wyspecjalizowanych jednostek. Można je podzielić na:</w:t>
      </w:r>
    </w:p>
    <w:p w14:paraId="483E84BA" w14:textId="256D0B5F" w:rsidR="00480B5B" w:rsidRPr="00974D60" w:rsidRDefault="00480B5B" w:rsidP="00974D60">
      <w:pPr>
        <w:pStyle w:val="Akapitzlist"/>
        <w:numPr>
          <w:ilvl w:val="0"/>
          <w:numId w:val="26"/>
        </w:numPr>
        <w:jc w:val="both"/>
        <w:rPr>
          <w:rFonts w:ascii="Arial" w:hAnsi="Arial" w:cs="Arial"/>
          <w:sz w:val="24"/>
          <w:szCs w:val="24"/>
        </w:rPr>
      </w:pPr>
      <w:r w:rsidRPr="00974D60">
        <w:rPr>
          <w:rFonts w:ascii="Arial" w:hAnsi="Arial" w:cs="Arial"/>
          <w:sz w:val="24"/>
          <w:szCs w:val="24"/>
        </w:rPr>
        <w:t>środki ochrony dróg oddechowych,</w:t>
      </w:r>
    </w:p>
    <w:p w14:paraId="7ACCE303" w14:textId="4E32AAA9" w:rsidR="00740F98" w:rsidRPr="00974D60" w:rsidRDefault="00480B5B" w:rsidP="00FC13ED">
      <w:pPr>
        <w:pStyle w:val="Akapitzlist"/>
        <w:numPr>
          <w:ilvl w:val="0"/>
          <w:numId w:val="26"/>
        </w:numPr>
        <w:jc w:val="both"/>
        <w:rPr>
          <w:rFonts w:ascii="Arial" w:hAnsi="Arial" w:cs="Arial"/>
          <w:sz w:val="24"/>
          <w:szCs w:val="24"/>
        </w:rPr>
      </w:pPr>
      <w:r w:rsidRPr="00974D60">
        <w:rPr>
          <w:rFonts w:ascii="Arial" w:hAnsi="Arial" w:cs="Arial"/>
          <w:sz w:val="24"/>
          <w:szCs w:val="24"/>
        </w:rPr>
        <w:t>środki ochrony skóry.</w:t>
      </w:r>
    </w:p>
    <w:p w14:paraId="3FD0DE9E" w14:textId="38CF4272" w:rsidR="004A4247" w:rsidRPr="0001670C" w:rsidRDefault="00213DF1" w:rsidP="00974D60">
      <w:pPr>
        <w:jc w:val="both"/>
        <w:rPr>
          <w:rFonts w:ascii="Arial" w:hAnsi="Arial" w:cs="Arial"/>
          <w:sz w:val="24"/>
          <w:szCs w:val="24"/>
        </w:rPr>
      </w:pPr>
      <w:r w:rsidRPr="0001670C">
        <w:rPr>
          <w:rFonts w:ascii="Arial" w:hAnsi="Arial" w:cs="Arial"/>
          <w:noProof/>
          <w:sz w:val="24"/>
          <w:szCs w:val="24"/>
          <w:lang w:eastAsia="pl-PL"/>
        </w:rPr>
        <w:drawing>
          <wp:anchor distT="0" distB="0" distL="114300" distR="114300" simplePos="0" relativeHeight="251675648" behindDoc="0" locked="0" layoutInCell="1" allowOverlap="1" wp14:anchorId="43EC25B2" wp14:editId="4B119A19">
            <wp:simplePos x="0" y="0"/>
            <wp:positionH relativeFrom="margin">
              <wp:align>right</wp:align>
            </wp:positionH>
            <wp:positionV relativeFrom="paragraph">
              <wp:posOffset>634365</wp:posOffset>
            </wp:positionV>
            <wp:extent cx="2705100" cy="1824990"/>
            <wp:effectExtent l="19050" t="19050" r="19050" b="22860"/>
            <wp:wrapSquare wrapText="bothSides"/>
            <wp:docPr id="18" name="Obraz 18" descr="https://static.zpe.gov.pl/portal/f/res-minimized/RzzlURpo3l5Va/4/2BsXlcZ1sbq6EyWsy2xauuR07JHM6eC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zpe.gov.pl/portal/f/res-minimized/RzzlURpo3l5Va/4/2BsXlcZ1sbq6EyWsy2xauuR07JHM6eCV.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5100" cy="1824990"/>
                    </a:xfrm>
                    <a:prstGeom prst="rect">
                      <a:avLst/>
                    </a:prstGeom>
                    <a:noFill/>
                    <a:ln w="19050">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r w:rsidR="004A4247" w:rsidRPr="0001670C">
        <w:rPr>
          <w:rFonts w:ascii="Arial" w:hAnsi="Arial" w:cs="Arial"/>
          <w:sz w:val="24"/>
          <w:szCs w:val="24"/>
        </w:rPr>
        <w:t xml:space="preserve">Podstawowymi </w:t>
      </w:r>
      <w:r w:rsidR="004A4247" w:rsidRPr="0001670C">
        <w:rPr>
          <w:rStyle w:val="Pogrubienie"/>
          <w:rFonts w:ascii="Arial" w:hAnsi="Arial" w:cs="Arial"/>
          <w:b w:val="0"/>
          <w:sz w:val="24"/>
          <w:szCs w:val="24"/>
        </w:rPr>
        <w:t>środkami ochrony dróg oddechowych</w:t>
      </w:r>
      <w:r w:rsidR="004A4247" w:rsidRPr="0001670C">
        <w:rPr>
          <w:rFonts w:ascii="Arial" w:hAnsi="Arial" w:cs="Arial"/>
          <w:sz w:val="24"/>
          <w:szCs w:val="24"/>
        </w:rPr>
        <w:t xml:space="preserve"> są przede wszystkim maski przeciwgazowe, które można podzielić na </w:t>
      </w:r>
      <w:r w:rsidR="004A4247" w:rsidRPr="0001670C">
        <w:rPr>
          <w:rStyle w:val="Pogrubienie"/>
          <w:rFonts w:ascii="Arial" w:hAnsi="Arial" w:cs="Arial"/>
          <w:b w:val="0"/>
          <w:sz w:val="24"/>
          <w:szCs w:val="24"/>
        </w:rPr>
        <w:t>maski filtracyjne</w:t>
      </w:r>
      <w:r w:rsidR="004A4247" w:rsidRPr="0001670C">
        <w:rPr>
          <w:rFonts w:ascii="Arial" w:hAnsi="Arial" w:cs="Arial"/>
          <w:sz w:val="24"/>
          <w:szCs w:val="24"/>
        </w:rPr>
        <w:t xml:space="preserve"> (ich działanie polega </w:t>
      </w:r>
      <w:r w:rsidR="00740F98" w:rsidRPr="0001670C">
        <w:rPr>
          <w:rFonts w:ascii="Arial" w:hAnsi="Arial" w:cs="Arial"/>
          <w:sz w:val="24"/>
          <w:szCs w:val="24"/>
        </w:rPr>
        <w:t xml:space="preserve">                                  </w:t>
      </w:r>
      <w:r w:rsidR="004A4247" w:rsidRPr="0001670C">
        <w:rPr>
          <w:rFonts w:ascii="Arial" w:hAnsi="Arial" w:cs="Arial"/>
          <w:sz w:val="24"/>
          <w:szCs w:val="24"/>
        </w:rPr>
        <w:t>na oczyszczaniu skażonego powietrza w momencie jego przepływu przez różnego rodzaju filtry i pochłaniacze) i </w:t>
      </w:r>
      <w:r w:rsidR="004A4247" w:rsidRPr="0001670C">
        <w:rPr>
          <w:rStyle w:val="Pogrubienie"/>
          <w:rFonts w:ascii="Arial" w:hAnsi="Arial" w:cs="Arial"/>
          <w:b w:val="0"/>
          <w:sz w:val="24"/>
          <w:szCs w:val="24"/>
        </w:rPr>
        <w:t>maski izolacyjne</w:t>
      </w:r>
      <w:r w:rsidR="004A4247" w:rsidRPr="0001670C">
        <w:rPr>
          <w:rFonts w:ascii="Arial" w:hAnsi="Arial" w:cs="Arial"/>
          <w:sz w:val="24"/>
          <w:szCs w:val="24"/>
        </w:rPr>
        <w:t xml:space="preserve"> (izolują drogi oddechowe, oczy i twarz od środowiska) Do </w:t>
      </w:r>
      <w:r w:rsidR="004A4247" w:rsidRPr="0001670C">
        <w:rPr>
          <w:rStyle w:val="Pogrubienie"/>
          <w:rFonts w:ascii="Arial" w:hAnsi="Arial" w:cs="Arial"/>
          <w:sz w:val="24"/>
          <w:szCs w:val="24"/>
        </w:rPr>
        <w:t>środków ochrony skóry</w:t>
      </w:r>
      <w:r w:rsidR="004A4247" w:rsidRPr="0001670C">
        <w:rPr>
          <w:rFonts w:ascii="Arial" w:hAnsi="Arial" w:cs="Arial"/>
          <w:sz w:val="24"/>
          <w:szCs w:val="24"/>
        </w:rPr>
        <w:t xml:space="preserve"> zalicza się natomiast:</w:t>
      </w:r>
    </w:p>
    <w:p w14:paraId="265206CD" w14:textId="468EC4B2" w:rsidR="00610324" w:rsidRPr="0001670C" w:rsidRDefault="00610324" w:rsidP="00974D60">
      <w:pPr>
        <w:pStyle w:val="Akapitzlist"/>
        <w:numPr>
          <w:ilvl w:val="0"/>
          <w:numId w:val="31"/>
        </w:numPr>
        <w:jc w:val="both"/>
        <w:rPr>
          <w:rFonts w:ascii="Arial" w:hAnsi="Arial" w:cs="Arial"/>
          <w:sz w:val="24"/>
          <w:szCs w:val="24"/>
        </w:rPr>
      </w:pPr>
      <w:r w:rsidRPr="0001670C">
        <w:rPr>
          <w:rFonts w:ascii="Arial" w:hAnsi="Arial" w:cs="Arial"/>
          <w:sz w:val="24"/>
          <w:szCs w:val="24"/>
        </w:rPr>
        <w:t>filtracyjną odzież ochronną (Zestaw FOO</w:t>
      </w:r>
      <w:r w:rsidRPr="0001670C">
        <w:rPr>
          <w:rFonts w:ascii="Arial" w:hAnsi="Arial" w:cs="Arial"/>
          <w:sz w:val="24"/>
          <w:szCs w:val="24"/>
        </w:rPr>
        <w:noBreakHyphen/>
        <w:t>1)</w:t>
      </w:r>
      <w:r w:rsidR="0001670C">
        <w:rPr>
          <w:rFonts w:ascii="Arial" w:hAnsi="Arial" w:cs="Arial"/>
          <w:sz w:val="24"/>
          <w:szCs w:val="24"/>
        </w:rPr>
        <w:t>,</w:t>
      </w:r>
    </w:p>
    <w:p w14:paraId="4E3ED746" w14:textId="6E1CAD17" w:rsidR="00610324" w:rsidRPr="0001670C" w:rsidRDefault="00610324" w:rsidP="00610324">
      <w:pPr>
        <w:pStyle w:val="Akapitzlist"/>
        <w:numPr>
          <w:ilvl w:val="0"/>
          <w:numId w:val="31"/>
        </w:numPr>
        <w:jc w:val="both"/>
        <w:rPr>
          <w:rFonts w:ascii="Arial" w:hAnsi="Arial" w:cs="Arial"/>
          <w:sz w:val="24"/>
          <w:szCs w:val="24"/>
        </w:rPr>
      </w:pPr>
      <w:r w:rsidRPr="0001670C">
        <w:rPr>
          <w:rFonts w:ascii="Arial" w:hAnsi="Arial" w:cs="Arial"/>
          <w:sz w:val="24"/>
          <w:szCs w:val="24"/>
        </w:rPr>
        <w:t>odzież ochronną OP</w:t>
      </w:r>
      <w:r w:rsidRPr="0001670C">
        <w:rPr>
          <w:rFonts w:ascii="Arial" w:hAnsi="Arial" w:cs="Arial"/>
          <w:sz w:val="24"/>
          <w:szCs w:val="24"/>
        </w:rPr>
        <w:noBreakHyphen/>
        <w:t>1M</w:t>
      </w:r>
      <w:r w:rsidR="0001670C">
        <w:rPr>
          <w:rFonts w:ascii="Arial" w:hAnsi="Arial" w:cs="Arial"/>
          <w:sz w:val="24"/>
          <w:szCs w:val="24"/>
        </w:rPr>
        <w:t>,</w:t>
      </w:r>
    </w:p>
    <w:p w14:paraId="28BE1985" w14:textId="35C4E63D" w:rsidR="00610324" w:rsidRPr="0001670C" w:rsidRDefault="00610324" w:rsidP="00610324">
      <w:pPr>
        <w:pStyle w:val="Akapitzlist"/>
        <w:numPr>
          <w:ilvl w:val="0"/>
          <w:numId w:val="31"/>
        </w:numPr>
        <w:jc w:val="both"/>
        <w:rPr>
          <w:rFonts w:ascii="Arial" w:hAnsi="Arial" w:cs="Arial"/>
          <w:sz w:val="24"/>
          <w:szCs w:val="24"/>
        </w:rPr>
      </w:pPr>
      <w:r w:rsidRPr="0001670C">
        <w:rPr>
          <w:rFonts w:ascii="Arial" w:hAnsi="Arial" w:cs="Arial"/>
          <w:sz w:val="24"/>
          <w:szCs w:val="24"/>
        </w:rPr>
        <w:t>jednoczęściowy lekki strój ochronny L</w:t>
      </w:r>
      <w:r w:rsidRPr="0001670C">
        <w:rPr>
          <w:rFonts w:ascii="Arial" w:hAnsi="Arial" w:cs="Arial"/>
          <w:sz w:val="24"/>
          <w:szCs w:val="24"/>
        </w:rPr>
        <w:noBreakHyphen/>
        <w:t>2,</w:t>
      </w:r>
    </w:p>
    <w:p w14:paraId="2BECDCDB" w14:textId="467E0BE4" w:rsidR="0001670C" w:rsidRPr="0001670C" w:rsidRDefault="00610324" w:rsidP="0001670C">
      <w:pPr>
        <w:pStyle w:val="Akapitzlist"/>
        <w:numPr>
          <w:ilvl w:val="0"/>
          <w:numId w:val="31"/>
        </w:numPr>
        <w:jc w:val="both"/>
        <w:rPr>
          <w:rFonts w:ascii="Arial" w:hAnsi="Arial" w:cs="Arial"/>
          <w:sz w:val="24"/>
          <w:szCs w:val="24"/>
        </w:rPr>
      </w:pPr>
      <w:r w:rsidRPr="0001670C">
        <w:rPr>
          <w:rFonts w:ascii="Arial" w:hAnsi="Arial" w:cs="Arial"/>
          <w:sz w:val="24"/>
          <w:szCs w:val="24"/>
        </w:rPr>
        <w:t>lekką odzież ochronną L</w:t>
      </w:r>
      <w:r w:rsidRPr="0001670C">
        <w:rPr>
          <w:rFonts w:ascii="Arial" w:hAnsi="Arial" w:cs="Arial"/>
          <w:sz w:val="24"/>
          <w:szCs w:val="24"/>
        </w:rPr>
        <w:noBreakHyphen/>
        <w:t>1.</w:t>
      </w:r>
    </w:p>
    <w:p w14:paraId="464B7A33" w14:textId="65D4CEDD" w:rsidR="004A4247" w:rsidRPr="0001670C" w:rsidRDefault="0001670C" w:rsidP="004A4247">
      <w:pPr>
        <w:ind w:firstLine="360"/>
        <w:jc w:val="both"/>
        <w:rPr>
          <w:rFonts w:ascii="Arial" w:hAnsi="Arial" w:cs="Arial"/>
          <w:sz w:val="24"/>
          <w:szCs w:val="24"/>
        </w:rPr>
      </w:pPr>
      <w:r w:rsidRPr="0001670C">
        <w:rPr>
          <w:rFonts w:ascii="Arial" w:hAnsi="Arial" w:cs="Arial"/>
          <w:sz w:val="24"/>
          <w:szCs w:val="24"/>
        </w:rPr>
        <w:lastRenderedPageBreak/>
        <w:t>zastępcze środki</w:t>
      </w:r>
      <w:r w:rsidR="004A4247" w:rsidRPr="0001670C">
        <w:rPr>
          <w:rFonts w:ascii="Arial" w:hAnsi="Arial" w:cs="Arial"/>
          <w:sz w:val="24"/>
          <w:szCs w:val="24"/>
        </w:rPr>
        <w:t xml:space="preserve"> chro</w:t>
      </w:r>
      <w:r w:rsidRPr="0001670C">
        <w:rPr>
          <w:rFonts w:ascii="Arial" w:hAnsi="Arial" w:cs="Arial"/>
          <w:sz w:val="24"/>
          <w:szCs w:val="24"/>
        </w:rPr>
        <w:t>niące drogi oddechowe:</w:t>
      </w:r>
    </w:p>
    <w:p w14:paraId="613B2A83" w14:textId="7ADAAAB4" w:rsidR="004A4247" w:rsidRPr="0001670C" w:rsidRDefault="004A4247" w:rsidP="0001670C">
      <w:pPr>
        <w:pStyle w:val="Akapitzlist"/>
        <w:numPr>
          <w:ilvl w:val="0"/>
          <w:numId w:val="28"/>
        </w:numPr>
        <w:jc w:val="both"/>
        <w:rPr>
          <w:rFonts w:ascii="Arial" w:hAnsi="Arial" w:cs="Arial"/>
          <w:sz w:val="24"/>
          <w:szCs w:val="24"/>
        </w:rPr>
      </w:pPr>
      <w:r w:rsidRPr="0001670C">
        <w:rPr>
          <w:rFonts w:ascii="Arial" w:hAnsi="Arial" w:cs="Arial"/>
          <w:sz w:val="24"/>
          <w:szCs w:val="24"/>
        </w:rPr>
        <w:t>opaski tkaninowe,</w:t>
      </w:r>
    </w:p>
    <w:p w14:paraId="017E7AE0" w14:textId="232687A1" w:rsidR="004A4247" w:rsidRPr="0001670C" w:rsidRDefault="004A4247" w:rsidP="004A4247">
      <w:pPr>
        <w:pStyle w:val="Akapitzlist"/>
        <w:numPr>
          <w:ilvl w:val="0"/>
          <w:numId w:val="28"/>
        </w:numPr>
        <w:jc w:val="both"/>
        <w:rPr>
          <w:rFonts w:ascii="Arial" w:hAnsi="Arial" w:cs="Arial"/>
          <w:sz w:val="24"/>
          <w:szCs w:val="24"/>
        </w:rPr>
      </w:pPr>
      <w:r w:rsidRPr="0001670C">
        <w:rPr>
          <w:rFonts w:ascii="Arial" w:hAnsi="Arial" w:cs="Arial"/>
          <w:sz w:val="24"/>
          <w:szCs w:val="24"/>
        </w:rPr>
        <w:t>półmaski przeciwpyłowe,</w:t>
      </w:r>
    </w:p>
    <w:p w14:paraId="182E033B" w14:textId="2F9FDE60" w:rsidR="004A4247" w:rsidRPr="0001670C" w:rsidRDefault="004A4247" w:rsidP="004A4247">
      <w:pPr>
        <w:pStyle w:val="Akapitzlist"/>
        <w:numPr>
          <w:ilvl w:val="0"/>
          <w:numId w:val="28"/>
        </w:numPr>
        <w:jc w:val="both"/>
        <w:rPr>
          <w:rFonts w:ascii="Arial" w:hAnsi="Arial" w:cs="Arial"/>
          <w:sz w:val="24"/>
          <w:szCs w:val="24"/>
        </w:rPr>
      </w:pPr>
      <w:r w:rsidRPr="0001670C">
        <w:rPr>
          <w:rFonts w:ascii="Arial" w:hAnsi="Arial" w:cs="Arial"/>
          <w:sz w:val="24"/>
          <w:szCs w:val="24"/>
        </w:rPr>
        <w:t>półmaski ochronne</w:t>
      </w:r>
      <w:r w:rsidR="006505D3" w:rsidRPr="0001670C">
        <w:rPr>
          <w:rFonts w:ascii="Arial" w:hAnsi="Arial" w:cs="Arial"/>
          <w:sz w:val="24"/>
          <w:szCs w:val="24"/>
        </w:rPr>
        <w:t>,</w:t>
      </w:r>
    </w:p>
    <w:p w14:paraId="62125341" w14:textId="52B4E4CE" w:rsidR="0061006B" w:rsidRPr="0001670C" w:rsidRDefault="004A4247" w:rsidP="0061006B">
      <w:pPr>
        <w:pStyle w:val="Akapitzlist"/>
        <w:numPr>
          <w:ilvl w:val="0"/>
          <w:numId w:val="28"/>
        </w:numPr>
        <w:jc w:val="both"/>
        <w:rPr>
          <w:rFonts w:ascii="Arial" w:hAnsi="Arial" w:cs="Arial"/>
          <w:sz w:val="24"/>
          <w:szCs w:val="24"/>
        </w:rPr>
      </w:pPr>
      <w:r w:rsidRPr="0001670C">
        <w:rPr>
          <w:rFonts w:ascii="Arial" w:hAnsi="Arial" w:cs="Arial"/>
          <w:sz w:val="24"/>
          <w:szCs w:val="24"/>
        </w:rPr>
        <w:t>jednorazowe maski chirurgiczne</w:t>
      </w:r>
      <w:r w:rsidR="006505D3" w:rsidRPr="0001670C">
        <w:rPr>
          <w:rFonts w:ascii="Arial" w:hAnsi="Arial" w:cs="Arial"/>
          <w:sz w:val="24"/>
          <w:szCs w:val="24"/>
        </w:rPr>
        <w:t>.</w:t>
      </w:r>
    </w:p>
    <w:p w14:paraId="1358BED9" w14:textId="26DD78FA" w:rsidR="004A4247" w:rsidRPr="0001670C" w:rsidRDefault="004A4247" w:rsidP="004A4247">
      <w:pPr>
        <w:ind w:left="360"/>
        <w:jc w:val="both"/>
        <w:rPr>
          <w:rFonts w:ascii="Arial" w:hAnsi="Arial" w:cs="Arial"/>
          <w:b/>
          <w:sz w:val="24"/>
          <w:szCs w:val="24"/>
        </w:rPr>
      </w:pPr>
      <w:r w:rsidRPr="0001670C">
        <w:rPr>
          <w:rFonts w:ascii="Arial" w:hAnsi="Arial" w:cs="Arial"/>
          <w:b/>
          <w:sz w:val="24"/>
          <w:szCs w:val="24"/>
        </w:rPr>
        <w:t>Jako zastępcze środki ochrony skóry można zastosować m.in.:</w:t>
      </w:r>
    </w:p>
    <w:p w14:paraId="1976E0DF" w14:textId="40F72915"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fartuchy ochronne wykonane z gumy, tkanin impregnowanych, skóry i tworzyw sztucznych,</w:t>
      </w:r>
    </w:p>
    <w:p w14:paraId="64EFE7EA" w14:textId="2817FE98"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wszelkiego rodzaju płaszcze i peleryny przeciwdeszczowe (najlepiej z gumy, tkaniny podgumowanej, płótna impregnowanego, tworzyw sztucznych lub folii),</w:t>
      </w:r>
    </w:p>
    <w:p w14:paraId="5F52664D" w14:textId="1FCCA119"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kombinezony skórzane,</w:t>
      </w:r>
    </w:p>
    <w:p w14:paraId="07180219" w14:textId="28C6E56B"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ubiory z folii metalizowanej,</w:t>
      </w:r>
    </w:p>
    <w:p w14:paraId="715C0373" w14:textId="6A96F2D1"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buty i kalosze gumowe lub z tworzyw sztucznych,</w:t>
      </w:r>
    </w:p>
    <w:p w14:paraId="3BEE1E75" w14:textId="585FF53D"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wysokie buty skórzane i z tworzyw sztucznych,</w:t>
      </w:r>
    </w:p>
    <w:p w14:paraId="744FFC86" w14:textId="119D4441"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okulary ochronne (narciarskie, przemysłowe, motocyklowe, wodne),</w:t>
      </w:r>
    </w:p>
    <w:p w14:paraId="595028E9" w14:textId="361D51E0" w:rsidR="004A4247" w:rsidRPr="0001670C" w:rsidRDefault="004A4247" w:rsidP="004A4247">
      <w:pPr>
        <w:pStyle w:val="Akapitzlist"/>
        <w:numPr>
          <w:ilvl w:val="0"/>
          <w:numId w:val="29"/>
        </w:numPr>
        <w:jc w:val="both"/>
        <w:rPr>
          <w:rFonts w:ascii="Arial" w:hAnsi="Arial" w:cs="Arial"/>
          <w:sz w:val="24"/>
          <w:szCs w:val="24"/>
        </w:rPr>
      </w:pPr>
      <w:r w:rsidRPr="0001670C">
        <w:rPr>
          <w:rFonts w:ascii="Arial" w:hAnsi="Arial" w:cs="Arial"/>
          <w:sz w:val="24"/>
          <w:szCs w:val="24"/>
        </w:rPr>
        <w:t>nakrycia głowy wykonane z gumy, skóry lub z tworzyw sztucznych,</w:t>
      </w:r>
    </w:p>
    <w:p w14:paraId="26C2EF64" w14:textId="79A32304" w:rsidR="009E7628" w:rsidRPr="0001670C" w:rsidRDefault="004A4247" w:rsidP="009E7628">
      <w:pPr>
        <w:pStyle w:val="Akapitzlist"/>
        <w:numPr>
          <w:ilvl w:val="0"/>
          <w:numId w:val="29"/>
        </w:numPr>
        <w:jc w:val="both"/>
        <w:rPr>
          <w:rFonts w:ascii="Arial" w:hAnsi="Arial" w:cs="Arial"/>
          <w:sz w:val="24"/>
          <w:szCs w:val="24"/>
        </w:rPr>
      </w:pPr>
      <w:r w:rsidRPr="0001670C">
        <w:rPr>
          <w:rFonts w:ascii="Arial" w:hAnsi="Arial" w:cs="Arial"/>
          <w:sz w:val="24"/>
          <w:szCs w:val="24"/>
        </w:rPr>
        <w:t>rękawice skórzane lub wykonane z materiałów syntetycznyc</w:t>
      </w:r>
      <w:r w:rsidR="007E283B" w:rsidRPr="0001670C">
        <w:rPr>
          <w:rFonts w:ascii="Arial" w:hAnsi="Arial" w:cs="Arial"/>
          <w:sz w:val="24"/>
          <w:szCs w:val="24"/>
        </w:rPr>
        <w:t>h.</w:t>
      </w:r>
    </w:p>
    <w:p w14:paraId="4898C231" w14:textId="6E348369" w:rsidR="00740F98" w:rsidRPr="0001670C" w:rsidRDefault="0001670C" w:rsidP="0001670C">
      <w:pPr>
        <w:jc w:val="center"/>
        <w:rPr>
          <w:rFonts w:ascii="Arial" w:hAnsi="Arial" w:cs="Arial"/>
          <w:b/>
          <w:sz w:val="24"/>
          <w:szCs w:val="32"/>
        </w:rPr>
      </w:pPr>
      <w:r w:rsidRPr="0001670C">
        <w:rPr>
          <w:rFonts w:ascii="Arial" w:hAnsi="Arial" w:cs="Arial"/>
          <w:b/>
          <w:sz w:val="24"/>
          <w:szCs w:val="32"/>
        </w:rPr>
        <w:t>Co powinien zawierać plecak przetrwania:</w:t>
      </w:r>
    </w:p>
    <w:p w14:paraId="58438E3E" w14:textId="07110227"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radio na baterie + baterie</w:t>
      </w:r>
      <w:r w:rsidR="00B07C70" w:rsidRPr="0001670C">
        <w:rPr>
          <w:rFonts w:ascii="Arial" w:hAnsi="Arial" w:cs="Arial"/>
          <w:sz w:val="24"/>
          <w:szCs w:val="24"/>
        </w:rPr>
        <w:t>,</w:t>
      </w:r>
    </w:p>
    <w:p w14:paraId="32B4BF29" w14:textId="6C5EB3FC" w:rsidR="007E283B" w:rsidRPr="0001670C" w:rsidRDefault="0001670C"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latarkę,</w:t>
      </w:r>
    </w:p>
    <w:p w14:paraId="5B164B2E" w14:textId="443C0F47"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Najpotrzebniejsze dokumenty (dowód tożsamości, podstawowe informacje medyczne)</w:t>
      </w:r>
      <w:r w:rsidR="00B07C70" w:rsidRPr="0001670C">
        <w:rPr>
          <w:rFonts w:ascii="Arial" w:hAnsi="Arial" w:cs="Arial"/>
          <w:sz w:val="24"/>
          <w:szCs w:val="24"/>
        </w:rPr>
        <w:t>,</w:t>
      </w:r>
    </w:p>
    <w:p w14:paraId="014F01E6" w14:textId="4660550B"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Gwizdek</w:t>
      </w:r>
      <w:r w:rsidR="00B07C70" w:rsidRPr="0001670C">
        <w:rPr>
          <w:rFonts w:ascii="Arial" w:hAnsi="Arial" w:cs="Arial"/>
          <w:sz w:val="24"/>
          <w:szCs w:val="24"/>
        </w:rPr>
        <w:t>,</w:t>
      </w:r>
    </w:p>
    <w:p w14:paraId="4F089465" w14:textId="09C6CFBA" w:rsidR="007E283B" w:rsidRPr="0001670C" w:rsidRDefault="0001670C"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Zapalniczkę/zapałkę</w:t>
      </w:r>
      <w:r w:rsidR="00B07C70" w:rsidRPr="0001670C">
        <w:rPr>
          <w:rFonts w:ascii="Arial" w:hAnsi="Arial" w:cs="Arial"/>
          <w:sz w:val="24"/>
          <w:szCs w:val="24"/>
        </w:rPr>
        <w:t>,</w:t>
      </w:r>
    </w:p>
    <w:p w14:paraId="1731B73E" w14:textId="4F22E398" w:rsidR="007E283B" w:rsidRPr="0001670C" w:rsidRDefault="0001670C" w:rsidP="0001670C">
      <w:pPr>
        <w:pStyle w:val="Akapitzlist"/>
        <w:numPr>
          <w:ilvl w:val="0"/>
          <w:numId w:val="30"/>
        </w:numPr>
        <w:spacing w:line="240" w:lineRule="auto"/>
        <w:jc w:val="both"/>
        <w:rPr>
          <w:rFonts w:ascii="Arial" w:hAnsi="Arial" w:cs="Arial"/>
          <w:sz w:val="24"/>
          <w:szCs w:val="24"/>
        </w:rPr>
      </w:pPr>
      <w:r w:rsidRPr="0001670C">
        <w:rPr>
          <w:rFonts w:ascii="Arial" w:hAnsi="Arial" w:cs="Arial"/>
          <w:noProof/>
          <w:sz w:val="24"/>
          <w:szCs w:val="24"/>
          <w:lang w:eastAsia="pl-PL"/>
        </w:rPr>
        <w:drawing>
          <wp:anchor distT="0" distB="0" distL="114300" distR="114300" simplePos="0" relativeHeight="251679744" behindDoc="0" locked="0" layoutInCell="1" allowOverlap="1" wp14:anchorId="5B950BDB" wp14:editId="1CD95C83">
            <wp:simplePos x="0" y="0"/>
            <wp:positionH relativeFrom="margin">
              <wp:align>right</wp:align>
            </wp:positionH>
            <wp:positionV relativeFrom="paragraph">
              <wp:posOffset>3810</wp:posOffset>
            </wp:positionV>
            <wp:extent cx="2870200" cy="1885950"/>
            <wp:effectExtent l="19050" t="19050" r="25400" b="19050"/>
            <wp:wrapSquare wrapText="bothSides"/>
            <wp:docPr id="19" name="Obraz 19" descr="Kryzys i wojna: Skład plecaka ewakuacyjnego. [Poradnik Rządowego Centrum  Bezpieczeństwa PDF] - Infor.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ryzys i wojna: Skład plecaka ewakuacyjnego. [Poradnik Rządowego Centrum  Bezpieczeństwa PDF] - Infor.p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0200" cy="1885950"/>
                    </a:xfrm>
                    <a:prstGeom prst="rect">
                      <a:avLst/>
                    </a:prstGeom>
                    <a:noFill/>
                    <a:ln w="19050">
                      <a:solidFill>
                        <a:schemeClr val="accent1">
                          <a:lumMod val="50000"/>
                        </a:schemeClr>
                      </a:solidFill>
                    </a:ln>
                  </pic:spPr>
                </pic:pic>
              </a:graphicData>
            </a:graphic>
          </wp:anchor>
        </w:drawing>
      </w:r>
      <w:r w:rsidR="007E283B" w:rsidRPr="0001670C">
        <w:rPr>
          <w:rFonts w:ascii="Arial" w:hAnsi="Arial" w:cs="Arial"/>
          <w:sz w:val="24"/>
          <w:szCs w:val="24"/>
        </w:rPr>
        <w:t>Maski oddechowe/ochronne</w:t>
      </w:r>
      <w:r w:rsidR="00B07C70" w:rsidRPr="0001670C">
        <w:rPr>
          <w:rFonts w:ascii="Arial" w:hAnsi="Arial" w:cs="Arial"/>
          <w:sz w:val="24"/>
          <w:szCs w:val="24"/>
        </w:rPr>
        <w:t>,</w:t>
      </w:r>
    </w:p>
    <w:p w14:paraId="694F8E94" w14:textId="4077EFDA" w:rsidR="007E283B" w:rsidRPr="0001670C" w:rsidRDefault="0001670C"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Mapę</w:t>
      </w:r>
      <w:r w:rsidR="007E283B" w:rsidRPr="0001670C">
        <w:rPr>
          <w:rFonts w:ascii="Arial" w:hAnsi="Arial" w:cs="Arial"/>
          <w:sz w:val="24"/>
          <w:szCs w:val="24"/>
        </w:rPr>
        <w:t xml:space="preserve"> z lokalnymi drogami, kompas, busola, GPS</w:t>
      </w:r>
      <w:r w:rsidR="00B07C70" w:rsidRPr="0001670C">
        <w:rPr>
          <w:rFonts w:ascii="Arial" w:hAnsi="Arial" w:cs="Arial"/>
          <w:sz w:val="24"/>
          <w:szCs w:val="24"/>
        </w:rPr>
        <w:t>,</w:t>
      </w:r>
    </w:p>
    <w:p w14:paraId="2C1DA16D" w14:textId="77A409DD"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Otwieracz do puszek</w:t>
      </w:r>
      <w:r w:rsidR="00B07C70" w:rsidRPr="0001670C">
        <w:rPr>
          <w:rFonts w:ascii="Arial" w:hAnsi="Arial" w:cs="Arial"/>
          <w:sz w:val="24"/>
          <w:szCs w:val="24"/>
        </w:rPr>
        <w:t>,</w:t>
      </w:r>
    </w:p>
    <w:p w14:paraId="07C6AE63" w14:textId="6B1B5DB8"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Posiłki na 2 dni</w:t>
      </w:r>
      <w:r w:rsidR="00B07C70" w:rsidRPr="0001670C">
        <w:rPr>
          <w:rFonts w:ascii="Arial" w:hAnsi="Arial" w:cs="Arial"/>
          <w:sz w:val="24"/>
          <w:szCs w:val="24"/>
        </w:rPr>
        <w:t>,</w:t>
      </w:r>
    </w:p>
    <w:p w14:paraId="6C1CD2FF" w14:textId="13E73995"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Nóż, ołówek i notes</w:t>
      </w:r>
      <w:r w:rsidR="00B07C70" w:rsidRPr="0001670C">
        <w:rPr>
          <w:rFonts w:ascii="Arial" w:hAnsi="Arial" w:cs="Arial"/>
          <w:sz w:val="24"/>
          <w:szCs w:val="24"/>
        </w:rPr>
        <w:t>,</w:t>
      </w:r>
    </w:p>
    <w:p w14:paraId="28D761F8" w14:textId="6B6CB9ED" w:rsidR="007E283B" w:rsidRPr="0001670C" w:rsidRDefault="0001670C"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Kurtkę przeciwdeszczowa</w:t>
      </w:r>
      <w:r w:rsidR="00B07C70" w:rsidRPr="0001670C">
        <w:rPr>
          <w:rFonts w:ascii="Arial" w:hAnsi="Arial" w:cs="Arial"/>
          <w:sz w:val="24"/>
          <w:szCs w:val="24"/>
        </w:rPr>
        <w:t>,</w:t>
      </w:r>
    </w:p>
    <w:p w14:paraId="69D63F22" w14:textId="4A3E22B8" w:rsidR="007E283B" w:rsidRPr="0001670C" w:rsidRDefault="0001670C"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Apteczkę</w:t>
      </w:r>
      <w:r w:rsidR="007E283B" w:rsidRPr="0001670C">
        <w:rPr>
          <w:rFonts w:ascii="Arial" w:hAnsi="Arial" w:cs="Arial"/>
          <w:sz w:val="24"/>
          <w:szCs w:val="24"/>
        </w:rPr>
        <w:t xml:space="preserve"> (leki indywidualne, paracetamol, ibuprofen, środki przeciw biegunce, nudnościom, wymiotom, elektrolity, termometr, pęseta, opatrunki, gazy, folia termiczna, plastry, bandaże, plastry chemiczne)</w:t>
      </w:r>
      <w:r w:rsidR="00B07C70" w:rsidRPr="0001670C">
        <w:rPr>
          <w:rFonts w:ascii="Arial" w:hAnsi="Arial" w:cs="Arial"/>
          <w:sz w:val="24"/>
          <w:szCs w:val="24"/>
        </w:rPr>
        <w:t>,</w:t>
      </w:r>
    </w:p>
    <w:p w14:paraId="5B40E599" w14:textId="68A5B473"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Śpiwór</w:t>
      </w:r>
      <w:r w:rsidR="00B07C70" w:rsidRPr="0001670C">
        <w:rPr>
          <w:rFonts w:ascii="Arial" w:hAnsi="Arial" w:cs="Arial"/>
          <w:sz w:val="24"/>
          <w:szCs w:val="24"/>
        </w:rPr>
        <w:t>,</w:t>
      </w:r>
    </w:p>
    <w:p w14:paraId="63B50E26" w14:textId="38089AF6"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Ubranie na zmianę</w:t>
      </w:r>
      <w:r w:rsidR="00B07C70" w:rsidRPr="0001670C">
        <w:rPr>
          <w:rFonts w:ascii="Arial" w:hAnsi="Arial" w:cs="Arial"/>
          <w:sz w:val="24"/>
          <w:szCs w:val="24"/>
        </w:rPr>
        <w:t>,</w:t>
      </w:r>
    </w:p>
    <w:p w14:paraId="33ECB367" w14:textId="3D2D9A85"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Mydło, żel do dezynfekcji</w:t>
      </w:r>
      <w:r w:rsidR="00B07C70" w:rsidRPr="0001670C">
        <w:rPr>
          <w:rFonts w:ascii="Arial" w:hAnsi="Arial" w:cs="Arial"/>
          <w:sz w:val="24"/>
          <w:szCs w:val="24"/>
        </w:rPr>
        <w:t>,</w:t>
      </w:r>
    </w:p>
    <w:p w14:paraId="1AAB49F7" w14:textId="198DC147"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Kombinerki, łom, narzędzie wielofunkcyjne</w:t>
      </w:r>
      <w:r w:rsidR="00B07C70" w:rsidRPr="0001670C">
        <w:rPr>
          <w:rFonts w:ascii="Arial" w:hAnsi="Arial" w:cs="Arial"/>
          <w:sz w:val="24"/>
          <w:szCs w:val="24"/>
        </w:rPr>
        <w:t>,</w:t>
      </w:r>
    </w:p>
    <w:p w14:paraId="38415083" w14:textId="6E3C75EA"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Butelkę filtrującą z nowym filtrem</w:t>
      </w:r>
      <w:r w:rsidR="00B07C70" w:rsidRPr="0001670C">
        <w:rPr>
          <w:rFonts w:ascii="Arial" w:hAnsi="Arial" w:cs="Arial"/>
          <w:sz w:val="24"/>
          <w:szCs w:val="24"/>
        </w:rPr>
        <w:t>,</w:t>
      </w:r>
    </w:p>
    <w:p w14:paraId="0E705194" w14:textId="32E39C47" w:rsidR="007E283B" w:rsidRPr="0001670C" w:rsidRDefault="007E283B" w:rsidP="0001670C">
      <w:pPr>
        <w:pStyle w:val="Akapitzlist"/>
        <w:numPr>
          <w:ilvl w:val="0"/>
          <w:numId w:val="30"/>
        </w:numPr>
        <w:spacing w:line="240" w:lineRule="auto"/>
        <w:jc w:val="both"/>
        <w:rPr>
          <w:rFonts w:ascii="Arial" w:hAnsi="Arial" w:cs="Arial"/>
          <w:sz w:val="24"/>
          <w:szCs w:val="24"/>
        </w:rPr>
      </w:pPr>
      <w:r w:rsidRPr="0001670C">
        <w:rPr>
          <w:rFonts w:ascii="Arial" w:hAnsi="Arial" w:cs="Arial"/>
          <w:sz w:val="24"/>
          <w:szCs w:val="24"/>
        </w:rPr>
        <w:t>Gumy, sznurki, opaska uciskowa</w:t>
      </w:r>
      <w:r w:rsidR="006505D3" w:rsidRPr="0001670C">
        <w:rPr>
          <w:rFonts w:ascii="Arial" w:hAnsi="Arial" w:cs="Arial"/>
          <w:sz w:val="24"/>
          <w:szCs w:val="24"/>
        </w:rPr>
        <w:t>.</w:t>
      </w:r>
    </w:p>
    <w:p w14:paraId="5FE09556" w14:textId="77777777" w:rsidR="0040087F" w:rsidRDefault="0040087F" w:rsidP="009E7628">
      <w:pPr>
        <w:rPr>
          <w:rFonts w:ascii="Times New Roman" w:hAnsi="Times New Roman" w:cs="Times New Roman"/>
          <w:sz w:val="24"/>
          <w:szCs w:val="24"/>
        </w:rPr>
      </w:pPr>
    </w:p>
    <w:p w14:paraId="3B4A63C9" w14:textId="12933CA2" w:rsidR="009E7628" w:rsidRDefault="00740F98" w:rsidP="0040087F">
      <w:pPr>
        <w:tabs>
          <w:tab w:val="left" w:pos="1530"/>
        </w:tabs>
        <w:rPr>
          <w:rFonts w:ascii="Times New Roman" w:hAnsi="Times New Roman" w:cs="Times New Roman"/>
          <w:sz w:val="24"/>
          <w:szCs w:val="24"/>
        </w:rPr>
      </w:pPr>
      <w:r w:rsidRPr="003C4411">
        <w:rPr>
          <w:rFonts w:ascii="Times New Roman" w:hAnsi="Times New Roman" w:cs="Times New Roman"/>
          <w:noProof/>
          <w:sz w:val="24"/>
          <w:szCs w:val="24"/>
          <w:lang w:eastAsia="pl-PL"/>
        </w:rPr>
        <w:lastRenderedPageBreak/>
        <w:drawing>
          <wp:anchor distT="0" distB="0" distL="114300" distR="114300" simplePos="0" relativeHeight="251677696" behindDoc="0" locked="0" layoutInCell="1" allowOverlap="1" wp14:anchorId="26770637" wp14:editId="5B2C94F0">
            <wp:simplePos x="0" y="0"/>
            <wp:positionH relativeFrom="margin">
              <wp:posOffset>-337820</wp:posOffset>
            </wp:positionH>
            <wp:positionV relativeFrom="paragraph">
              <wp:posOffset>33020</wp:posOffset>
            </wp:positionV>
            <wp:extent cx="6553200" cy="8943975"/>
            <wp:effectExtent l="0" t="0" r="0" b="9525"/>
            <wp:wrapSquare wrapText="bothSides"/>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53200" cy="894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87F">
        <w:rPr>
          <w:rFonts w:ascii="Times New Roman" w:hAnsi="Times New Roman" w:cs="Times New Roman"/>
          <w:sz w:val="24"/>
          <w:szCs w:val="24"/>
        </w:rPr>
        <w:tab/>
      </w:r>
    </w:p>
    <w:p w14:paraId="2707C1F3" w14:textId="77777777" w:rsidR="00481447" w:rsidRDefault="00481447" w:rsidP="0040087F">
      <w:pPr>
        <w:tabs>
          <w:tab w:val="left" w:pos="1530"/>
        </w:tabs>
        <w:rPr>
          <w:rFonts w:ascii="Arial" w:hAnsi="Arial" w:cs="Arial"/>
          <w:b/>
          <w:sz w:val="24"/>
          <w:szCs w:val="24"/>
        </w:rPr>
      </w:pPr>
    </w:p>
    <w:p w14:paraId="3589DC0F" w14:textId="0703A317" w:rsidR="0040087F" w:rsidRPr="009B320E" w:rsidRDefault="00481447" w:rsidP="0040087F">
      <w:pPr>
        <w:tabs>
          <w:tab w:val="left" w:pos="1530"/>
        </w:tabs>
        <w:rPr>
          <w:rFonts w:ascii="Arial" w:hAnsi="Arial" w:cs="Arial"/>
          <w:b/>
          <w:sz w:val="28"/>
          <w:szCs w:val="24"/>
        </w:rPr>
      </w:pPr>
      <w:r w:rsidRPr="009B320E">
        <w:rPr>
          <w:rFonts w:ascii="Arial" w:hAnsi="Arial" w:cs="Arial"/>
          <w:b/>
          <w:sz w:val="28"/>
          <w:szCs w:val="24"/>
        </w:rPr>
        <w:t>Przygotowanie i opracowanie:</w:t>
      </w:r>
    </w:p>
    <w:p w14:paraId="5BA0130D" w14:textId="77777777" w:rsidR="00481447" w:rsidRDefault="00481447" w:rsidP="0040087F">
      <w:pPr>
        <w:tabs>
          <w:tab w:val="left" w:pos="1530"/>
        </w:tabs>
        <w:rPr>
          <w:rFonts w:ascii="Arial" w:hAnsi="Arial" w:cs="Arial"/>
          <w:b/>
          <w:sz w:val="24"/>
          <w:szCs w:val="24"/>
        </w:rPr>
      </w:pPr>
    </w:p>
    <w:p w14:paraId="31945CD5" w14:textId="4FAD9BDA" w:rsidR="00481447" w:rsidRPr="00481447" w:rsidRDefault="00481447" w:rsidP="0040087F">
      <w:pPr>
        <w:tabs>
          <w:tab w:val="left" w:pos="1530"/>
        </w:tabs>
        <w:rPr>
          <w:rFonts w:ascii="Arial" w:hAnsi="Arial" w:cs="Arial"/>
          <w:b/>
          <w:sz w:val="24"/>
          <w:szCs w:val="24"/>
        </w:rPr>
      </w:pPr>
      <w:r w:rsidRPr="00481447">
        <w:rPr>
          <w:rFonts w:ascii="Arial" w:hAnsi="Arial" w:cs="Arial"/>
          <w:b/>
          <w:sz w:val="24"/>
          <w:szCs w:val="24"/>
        </w:rPr>
        <w:t>Urząd Gminy Nieporęt</w:t>
      </w:r>
    </w:p>
    <w:p w14:paraId="636C600C" w14:textId="62804256" w:rsidR="00481447" w:rsidRDefault="00481447" w:rsidP="0040087F">
      <w:pPr>
        <w:tabs>
          <w:tab w:val="left" w:pos="1530"/>
        </w:tabs>
        <w:rPr>
          <w:rFonts w:ascii="Arial" w:hAnsi="Arial" w:cs="Arial"/>
          <w:b/>
          <w:sz w:val="24"/>
          <w:szCs w:val="24"/>
        </w:rPr>
      </w:pPr>
      <w:r w:rsidRPr="00481447">
        <w:rPr>
          <w:rFonts w:ascii="Arial" w:hAnsi="Arial" w:cs="Arial"/>
          <w:b/>
          <w:sz w:val="24"/>
          <w:szCs w:val="24"/>
        </w:rPr>
        <w:t>Dział Bezpieczeństwa, Zarządzania Kryzysowego i OC</w:t>
      </w:r>
    </w:p>
    <w:p w14:paraId="7B5C39BF" w14:textId="218CD860" w:rsidR="00481447" w:rsidRPr="00481447" w:rsidRDefault="00481447" w:rsidP="0040087F">
      <w:pPr>
        <w:tabs>
          <w:tab w:val="left" w:pos="1530"/>
        </w:tabs>
        <w:rPr>
          <w:rFonts w:ascii="Arial" w:hAnsi="Arial" w:cs="Arial"/>
          <w:sz w:val="24"/>
          <w:szCs w:val="24"/>
        </w:rPr>
      </w:pPr>
      <w:r w:rsidRPr="00481447">
        <w:rPr>
          <w:rFonts w:ascii="Arial" w:hAnsi="Arial" w:cs="Arial"/>
          <w:sz w:val="24"/>
          <w:szCs w:val="24"/>
        </w:rPr>
        <w:t>Przemysław KULIGOWSKI</w:t>
      </w:r>
    </w:p>
    <w:p w14:paraId="3355AF05" w14:textId="5835EBD6" w:rsidR="00481447" w:rsidRPr="00481447" w:rsidRDefault="00481447" w:rsidP="0040087F">
      <w:pPr>
        <w:tabs>
          <w:tab w:val="left" w:pos="1530"/>
        </w:tabs>
        <w:rPr>
          <w:rFonts w:ascii="Arial" w:hAnsi="Arial" w:cs="Arial"/>
          <w:sz w:val="24"/>
          <w:szCs w:val="24"/>
        </w:rPr>
      </w:pPr>
      <w:r w:rsidRPr="00481447">
        <w:rPr>
          <w:rFonts w:ascii="Arial" w:hAnsi="Arial" w:cs="Arial"/>
          <w:sz w:val="24"/>
          <w:szCs w:val="24"/>
        </w:rPr>
        <w:t>Anna MACIEJEWSKA</w:t>
      </w:r>
    </w:p>
    <w:p w14:paraId="27A568EE" w14:textId="77777777" w:rsidR="00481447" w:rsidRDefault="00481447" w:rsidP="0040087F">
      <w:pPr>
        <w:tabs>
          <w:tab w:val="left" w:pos="1530"/>
        </w:tabs>
        <w:rPr>
          <w:rFonts w:ascii="Arial" w:hAnsi="Arial" w:cs="Arial"/>
          <w:b/>
          <w:sz w:val="24"/>
          <w:szCs w:val="24"/>
        </w:rPr>
      </w:pPr>
    </w:p>
    <w:p w14:paraId="0FB7336D" w14:textId="0766A68A" w:rsidR="00481447" w:rsidRDefault="00481447" w:rsidP="0040087F">
      <w:pPr>
        <w:tabs>
          <w:tab w:val="left" w:pos="1530"/>
        </w:tabs>
        <w:rPr>
          <w:rFonts w:ascii="Arial" w:hAnsi="Arial" w:cs="Arial"/>
          <w:b/>
          <w:sz w:val="24"/>
          <w:szCs w:val="24"/>
        </w:rPr>
      </w:pPr>
      <w:r>
        <w:rPr>
          <w:rFonts w:ascii="Arial" w:hAnsi="Arial" w:cs="Arial"/>
          <w:b/>
          <w:sz w:val="24"/>
          <w:szCs w:val="24"/>
        </w:rPr>
        <w:t>przy współpracy z:</w:t>
      </w:r>
    </w:p>
    <w:p w14:paraId="6FA85427" w14:textId="648C8DD1" w:rsidR="00481447" w:rsidRDefault="00481447" w:rsidP="0040087F">
      <w:pPr>
        <w:tabs>
          <w:tab w:val="left" w:pos="1530"/>
        </w:tabs>
        <w:rPr>
          <w:rFonts w:ascii="Arial" w:hAnsi="Arial" w:cs="Arial"/>
          <w:sz w:val="24"/>
          <w:szCs w:val="24"/>
        </w:rPr>
      </w:pPr>
      <w:r>
        <w:rPr>
          <w:rFonts w:ascii="Arial" w:hAnsi="Arial" w:cs="Arial"/>
          <w:sz w:val="24"/>
          <w:szCs w:val="24"/>
        </w:rPr>
        <w:t>Rafał SZELĄG</w:t>
      </w:r>
    </w:p>
    <w:p w14:paraId="7F297133" w14:textId="77777777" w:rsidR="00481447" w:rsidRDefault="00481447" w:rsidP="0040087F">
      <w:pPr>
        <w:tabs>
          <w:tab w:val="left" w:pos="1530"/>
        </w:tabs>
        <w:rPr>
          <w:rFonts w:ascii="Arial" w:hAnsi="Arial" w:cs="Arial"/>
          <w:sz w:val="24"/>
          <w:szCs w:val="24"/>
        </w:rPr>
      </w:pPr>
    </w:p>
    <w:p w14:paraId="73E8AF67" w14:textId="77777777" w:rsidR="00481447" w:rsidRDefault="00481447" w:rsidP="0040087F">
      <w:pPr>
        <w:tabs>
          <w:tab w:val="left" w:pos="1530"/>
        </w:tabs>
        <w:rPr>
          <w:rFonts w:ascii="Arial" w:hAnsi="Arial" w:cs="Arial"/>
          <w:sz w:val="24"/>
          <w:szCs w:val="24"/>
        </w:rPr>
      </w:pPr>
    </w:p>
    <w:p w14:paraId="26D4AA2F" w14:textId="77777777" w:rsidR="0045151E" w:rsidRDefault="0045151E" w:rsidP="0040087F">
      <w:pPr>
        <w:tabs>
          <w:tab w:val="left" w:pos="1530"/>
        </w:tabs>
        <w:rPr>
          <w:rFonts w:ascii="Arial" w:hAnsi="Arial" w:cs="Arial"/>
          <w:sz w:val="24"/>
          <w:szCs w:val="24"/>
        </w:rPr>
      </w:pPr>
    </w:p>
    <w:p w14:paraId="47919ED2" w14:textId="77777777" w:rsidR="0045151E" w:rsidRDefault="0045151E" w:rsidP="0040087F">
      <w:pPr>
        <w:tabs>
          <w:tab w:val="left" w:pos="1530"/>
        </w:tabs>
        <w:rPr>
          <w:rFonts w:ascii="Arial" w:hAnsi="Arial" w:cs="Arial"/>
          <w:sz w:val="24"/>
          <w:szCs w:val="24"/>
        </w:rPr>
      </w:pPr>
    </w:p>
    <w:p w14:paraId="3886BEA6" w14:textId="77777777" w:rsidR="0045151E" w:rsidRDefault="0045151E" w:rsidP="0040087F">
      <w:pPr>
        <w:tabs>
          <w:tab w:val="left" w:pos="1530"/>
        </w:tabs>
        <w:rPr>
          <w:rFonts w:ascii="Arial" w:hAnsi="Arial" w:cs="Arial"/>
          <w:sz w:val="24"/>
          <w:szCs w:val="24"/>
        </w:rPr>
      </w:pPr>
    </w:p>
    <w:p w14:paraId="244CB069" w14:textId="77777777" w:rsidR="0045151E" w:rsidRDefault="0045151E" w:rsidP="0040087F">
      <w:pPr>
        <w:tabs>
          <w:tab w:val="left" w:pos="1530"/>
        </w:tabs>
        <w:rPr>
          <w:rFonts w:ascii="Arial" w:hAnsi="Arial" w:cs="Arial"/>
          <w:sz w:val="24"/>
          <w:szCs w:val="24"/>
        </w:rPr>
      </w:pPr>
    </w:p>
    <w:p w14:paraId="2D187846" w14:textId="77777777" w:rsidR="0045151E" w:rsidRDefault="0045151E" w:rsidP="0040087F">
      <w:pPr>
        <w:tabs>
          <w:tab w:val="left" w:pos="1530"/>
        </w:tabs>
        <w:rPr>
          <w:rFonts w:ascii="Arial" w:hAnsi="Arial" w:cs="Arial"/>
          <w:sz w:val="24"/>
          <w:szCs w:val="24"/>
        </w:rPr>
      </w:pPr>
    </w:p>
    <w:p w14:paraId="1ECADDE3" w14:textId="77777777" w:rsidR="0045151E" w:rsidRDefault="0045151E" w:rsidP="0040087F">
      <w:pPr>
        <w:tabs>
          <w:tab w:val="left" w:pos="1530"/>
        </w:tabs>
        <w:rPr>
          <w:rFonts w:ascii="Arial" w:hAnsi="Arial" w:cs="Arial"/>
          <w:sz w:val="24"/>
          <w:szCs w:val="24"/>
        </w:rPr>
      </w:pPr>
    </w:p>
    <w:p w14:paraId="67AF19BD" w14:textId="77777777" w:rsidR="0045151E" w:rsidRDefault="0045151E" w:rsidP="0040087F">
      <w:pPr>
        <w:tabs>
          <w:tab w:val="left" w:pos="1530"/>
        </w:tabs>
        <w:rPr>
          <w:rFonts w:ascii="Arial" w:hAnsi="Arial" w:cs="Arial"/>
          <w:sz w:val="24"/>
          <w:szCs w:val="24"/>
        </w:rPr>
      </w:pPr>
    </w:p>
    <w:p w14:paraId="437B646A" w14:textId="77777777" w:rsidR="0045151E" w:rsidRDefault="0045151E" w:rsidP="0040087F">
      <w:pPr>
        <w:tabs>
          <w:tab w:val="left" w:pos="1530"/>
        </w:tabs>
        <w:rPr>
          <w:rFonts w:ascii="Arial" w:hAnsi="Arial" w:cs="Arial"/>
          <w:sz w:val="24"/>
          <w:szCs w:val="24"/>
        </w:rPr>
      </w:pPr>
    </w:p>
    <w:p w14:paraId="6FC820E7" w14:textId="77777777" w:rsidR="0045151E" w:rsidRDefault="0045151E" w:rsidP="0040087F">
      <w:pPr>
        <w:tabs>
          <w:tab w:val="left" w:pos="1530"/>
        </w:tabs>
        <w:rPr>
          <w:rFonts w:ascii="Arial" w:hAnsi="Arial" w:cs="Arial"/>
          <w:sz w:val="24"/>
          <w:szCs w:val="24"/>
        </w:rPr>
      </w:pPr>
    </w:p>
    <w:p w14:paraId="6BA33B6C" w14:textId="77777777" w:rsidR="0045151E" w:rsidRDefault="0045151E" w:rsidP="0040087F">
      <w:pPr>
        <w:tabs>
          <w:tab w:val="left" w:pos="1530"/>
        </w:tabs>
        <w:rPr>
          <w:rFonts w:ascii="Arial" w:hAnsi="Arial" w:cs="Arial"/>
          <w:sz w:val="24"/>
          <w:szCs w:val="24"/>
        </w:rPr>
      </w:pPr>
    </w:p>
    <w:p w14:paraId="0CA7E4E6" w14:textId="77777777" w:rsidR="0045151E" w:rsidRDefault="0045151E" w:rsidP="0040087F">
      <w:pPr>
        <w:tabs>
          <w:tab w:val="left" w:pos="1530"/>
        </w:tabs>
        <w:rPr>
          <w:rFonts w:ascii="Arial" w:hAnsi="Arial" w:cs="Arial"/>
          <w:sz w:val="24"/>
          <w:szCs w:val="24"/>
        </w:rPr>
      </w:pPr>
    </w:p>
    <w:p w14:paraId="50EA4004" w14:textId="77777777" w:rsidR="0045151E" w:rsidRDefault="0045151E" w:rsidP="0040087F">
      <w:pPr>
        <w:tabs>
          <w:tab w:val="left" w:pos="1530"/>
        </w:tabs>
        <w:rPr>
          <w:rFonts w:ascii="Arial" w:hAnsi="Arial" w:cs="Arial"/>
          <w:sz w:val="24"/>
          <w:szCs w:val="24"/>
        </w:rPr>
      </w:pPr>
    </w:p>
    <w:p w14:paraId="2B0970B3" w14:textId="77777777" w:rsidR="009B320E" w:rsidRDefault="009B320E" w:rsidP="0040087F">
      <w:pPr>
        <w:tabs>
          <w:tab w:val="left" w:pos="1530"/>
        </w:tabs>
        <w:rPr>
          <w:rFonts w:ascii="Arial" w:hAnsi="Arial" w:cs="Arial"/>
          <w:sz w:val="24"/>
          <w:szCs w:val="24"/>
        </w:rPr>
      </w:pPr>
    </w:p>
    <w:p w14:paraId="409E089D" w14:textId="753EE817" w:rsidR="00481447" w:rsidRPr="00266E3C" w:rsidRDefault="00481447" w:rsidP="0045151E">
      <w:pPr>
        <w:tabs>
          <w:tab w:val="left" w:pos="1530"/>
        </w:tabs>
        <w:spacing w:after="0"/>
        <w:rPr>
          <w:rFonts w:ascii="Arial" w:hAnsi="Arial" w:cs="Arial"/>
          <w:b/>
          <w:i/>
          <w:sz w:val="20"/>
          <w:szCs w:val="24"/>
        </w:rPr>
      </w:pPr>
      <w:r w:rsidRPr="00266E3C">
        <w:rPr>
          <w:rFonts w:ascii="Arial" w:hAnsi="Arial" w:cs="Arial"/>
          <w:b/>
          <w:i/>
          <w:sz w:val="20"/>
          <w:szCs w:val="24"/>
        </w:rPr>
        <w:t>Źródło opracowania:</w:t>
      </w:r>
    </w:p>
    <w:p w14:paraId="0D984D28" w14:textId="77777777" w:rsidR="0045151E" w:rsidRPr="00266E3C" w:rsidRDefault="0045151E" w:rsidP="0045151E">
      <w:pPr>
        <w:tabs>
          <w:tab w:val="left" w:pos="1530"/>
        </w:tabs>
        <w:spacing w:after="0"/>
        <w:rPr>
          <w:rFonts w:ascii="Arial" w:hAnsi="Arial" w:cs="Arial"/>
          <w:b/>
          <w:i/>
          <w:sz w:val="16"/>
          <w:szCs w:val="24"/>
        </w:rPr>
      </w:pPr>
    </w:p>
    <w:p w14:paraId="3C995022" w14:textId="77777777" w:rsidR="00481447" w:rsidRPr="00266E3C" w:rsidRDefault="00481447" w:rsidP="0045151E">
      <w:pPr>
        <w:tabs>
          <w:tab w:val="left" w:pos="1530"/>
        </w:tabs>
        <w:spacing w:after="0"/>
        <w:rPr>
          <w:rFonts w:ascii="Arial" w:hAnsi="Arial" w:cs="Arial"/>
          <w:i/>
          <w:sz w:val="20"/>
          <w:szCs w:val="24"/>
        </w:rPr>
      </w:pPr>
      <w:r w:rsidRPr="00266E3C">
        <w:rPr>
          <w:rFonts w:ascii="Arial" w:hAnsi="Arial" w:cs="Arial"/>
          <w:i/>
          <w:sz w:val="20"/>
          <w:szCs w:val="24"/>
        </w:rPr>
        <w:t>- ustawa z dnia 18 kwietnia 2002 r. o stanie klęski żywiołowej,</w:t>
      </w:r>
    </w:p>
    <w:p w14:paraId="2D1A0976" w14:textId="77777777" w:rsidR="00542D4C" w:rsidRPr="00266E3C" w:rsidRDefault="00481447" w:rsidP="0045151E">
      <w:pPr>
        <w:tabs>
          <w:tab w:val="left" w:pos="1530"/>
        </w:tabs>
        <w:spacing w:after="0"/>
        <w:jc w:val="both"/>
        <w:rPr>
          <w:rFonts w:ascii="Arial" w:hAnsi="Arial" w:cs="Arial"/>
          <w:i/>
          <w:sz w:val="20"/>
          <w:szCs w:val="24"/>
        </w:rPr>
      </w:pPr>
      <w:r w:rsidRPr="00266E3C">
        <w:rPr>
          <w:rFonts w:ascii="Arial" w:hAnsi="Arial" w:cs="Arial"/>
          <w:i/>
          <w:sz w:val="20"/>
          <w:szCs w:val="24"/>
        </w:rPr>
        <w:t>- ustawa z dnia 29 sierpnia 2002 r. o stanie wojennym oraz o kompetencjach Naczelnego Dowódcy Sił Zbrojnych i zasadach</w:t>
      </w:r>
      <w:r w:rsidR="00542D4C" w:rsidRPr="00266E3C">
        <w:rPr>
          <w:rFonts w:ascii="Arial" w:hAnsi="Arial" w:cs="Arial"/>
          <w:i/>
          <w:sz w:val="20"/>
          <w:szCs w:val="24"/>
        </w:rPr>
        <w:t xml:space="preserve"> jego podległości konstytucyjnym organom Rzeczypospolitej Polskiej,</w:t>
      </w:r>
    </w:p>
    <w:p w14:paraId="525DDA47" w14:textId="5D1F5DEE" w:rsidR="00542D4C" w:rsidRPr="00266E3C" w:rsidRDefault="00542D4C" w:rsidP="0045151E">
      <w:pPr>
        <w:tabs>
          <w:tab w:val="left" w:pos="1530"/>
        </w:tabs>
        <w:spacing w:after="0"/>
        <w:jc w:val="both"/>
        <w:rPr>
          <w:rFonts w:ascii="Arial" w:hAnsi="Arial" w:cs="Arial"/>
          <w:i/>
          <w:sz w:val="20"/>
          <w:szCs w:val="24"/>
        </w:rPr>
      </w:pPr>
      <w:r w:rsidRPr="00266E3C">
        <w:rPr>
          <w:rFonts w:ascii="Arial" w:hAnsi="Arial" w:cs="Arial"/>
          <w:i/>
          <w:sz w:val="20"/>
          <w:szCs w:val="24"/>
        </w:rPr>
        <w:t>- ustawa z dnia 21 czerwca 2002 r. o stanie wyjątkowym,</w:t>
      </w:r>
    </w:p>
    <w:p w14:paraId="1763498E" w14:textId="5AF3B533" w:rsidR="00542D4C" w:rsidRPr="00266E3C" w:rsidRDefault="00542D4C" w:rsidP="0045151E">
      <w:pPr>
        <w:tabs>
          <w:tab w:val="left" w:pos="1530"/>
        </w:tabs>
        <w:spacing w:after="0"/>
        <w:jc w:val="both"/>
        <w:rPr>
          <w:rFonts w:ascii="Arial" w:hAnsi="Arial" w:cs="Arial"/>
          <w:i/>
          <w:sz w:val="20"/>
          <w:szCs w:val="24"/>
        </w:rPr>
      </w:pPr>
      <w:r w:rsidRPr="00266E3C">
        <w:rPr>
          <w:rFonts w:ascii="Arial" w:hAnsi="Arial" w:cs="Arial"/>
          <w:i/>
          <w:sz w:val="20"/>
          <w:szCs w:val="24"/>
        </w:rPr>
        <w:t xml:space="preserve">- </w:t>
      </w:r>
      <w:hyperlink r:id="rId34" w:history="1">
        <w:r w:rsidRPr="009B320E">
          <w:rPr>
            <w:rStyle w:val="Hipercze"/>
            <w:rFonts w:ascii="Arial" w:hAnsi="Arial" w:cs="Arial"/>
            <w:i/>
            <w:color w:val="000000" w:themeColor="text1"/>
            <w:sz w:val="20"/>
            <w:szCs w:val="24"/>
            <w:u w:val="none"/>
          </w:rPr>
          <w:t>www.gov.pl</w:t>
        </w:r>
      </w:hyperlink>
      <w:r w:rsidRPr="009B320E">
        <w:rPr>
          <w:rFonts w:ascii="Arial" w:hAnsi="Arial" w:cs="Arial"/>
          <w:i/>
          <w:color w:val="000000" w:themeColor="text1"/>
          <w:sz w:val="20"/>
          <w:szCs w:val="24"/>
        </w:rPr>
        <w:t>,</w:t>
      </w:r>
    </w:p>
    <w:p w14:paraId="269068CD" w14:textId="0C9EBE73" w:rsidR="00542D4C" w:rsidRPr="00266E3C" w:rsidRDefault="00542D4C" w:rsidP="0045151E">
      <w:pPr>
        <w:tabs>
          <w:tab w:val="left" w:pos="1530"/>
        </w:tabs>
        <w:spacing w:after="0"/>
        <w:jc w:val="both"/>
        <w:rPr>
          <w:rFonts w:ascii="Arial" w:hAnsi="Arial" w:cs="Arial"/>
          <w:i/>
          <w:sz w:val="20"/>
          <w:szCs w:val="24"/>
        </w:rPr>
      </w:pPr>
      <w:r w:rsidRPr="00266E3C">
        <w:rPr>
          <w:rFonts w:ascii="Arial" w:hAnsi="Arial" w:cs="Arial"/>
          <w:i/>
          <w:sz w:val="20"/>
          <w:szCs w:val="24"/>
        </w:rPr>
        <w:t xml:space="preserve">- </w:t>
      </w:r>
      <w:r w:rsidR="0045151E" w:rsidRPr="00266E3C">
        <w:rPr>
          <w:rFonts w:ascii="Arial" w:hAnsi="Arial" w:cs="Arial"/>
          <w:i/>
          <w:sz w:val="20"/>
          <w:szCs w:val="24"/>
        </w:rPr>
        <w:t>„Bądź gotowy” – RCB,</w:t>
      </w:r>
    </w:p>
    <w:p w14:paraId="6D7DD6D9" w14:textId="7C4DF557" w:rsidR="00481447" w:rsidRPr="00266E3C" w:rsidRDefault="0045151E" w:rsidP="0045151E">
      <w:pPr>
        <w:tabs>
          <w:tab w:val="left" w:pos="1530"/>
        </w:tabs>
        <w:spacing w:after="0"/>
        <w:jc w:val="both"/>
        <w:rPr>
          <w:rFonts w:ascii="Arial" w:hAnsi="Arial" w:cs="Arial"/>
          <w:i/>
          <w:sz w:val="20"/>
          <w:szCs w:val="24"/>
        </w:rPr>
      </w:pPr>
      <w:r w:rsidRPr="00266E3C">
        <w:rPr>
          <w:rFonts w:ascii="Arial" w:hAnsi="Arial" w:cs="Arial"/>
          <w:i/>
          <w:sz w:val="20"/>
          <w:szCs w:val="24"/>
        </w:rPr>
        <w:t>- zpe.gov.pl.</w:t>
      </w:r>
    </w:p>
    <w:sectPr w:rsidR="00481447" w:rsidRPr="00266E3C" w:rsidSect="004353D5">
      <w:headerReference w:type="default" r:id="rId35"/>
      <w:footerReference w:type="default" r:id="rId36"/>
      <w:pgSz w:w="11906" w:h="16838" w:code="9"/>
      <w:pgMar w:top="1418" w:right="1418" w:bottom="1418" w:left="1418" w:header="709" w:footer="709"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1DE2F1" w14:textId="77777777" w:rsidR="009E47E4" w:rsidRDefault="009E47E4" w:rsidP="00740F98">
      <w:pPr>
        <w:spacing w:after="0" w:line="240" w:lineRule="auto"/>
      </w:pPr>
      <w:r>
        <w:separator/>
      </w:r>
    </w:p>
  </w:endnote>
  <w:endnote w:type="continuationSeparator" w:id="0">
    <w:p w14:paraId="78FC62AF" w14:textId="77777777" w:rsidR="009E47E4" w:rsidRDefault="009E47E4" w:rsidP="00740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524621"/>
      <w:docPartObj>
        <w:docPartGallery w:val="Page Numbers (Bottom of Page)"/>
        <w:docPartUnique/>
      </w:docPartObj>
    </w:sdtPr>
    <w:sdtEndPr/>
    <w:sdtContent>
      <w:p w14:paraId="5B2922DD" w14:textId="208F5E0B" w:rsidR="000F0E83" w:rsidRDefault="000F0E83">
        <w:pPr>
          <w:pStyle w:val="Stopka"/>
          <w:jc w:val="center"/>
        </w:pPr>
        <w:r>
          <w:fldChar w:fldCharType="begin"/>
        </w:r>
        <w:r>
          <w:instrText>PAGE   \* MERGEFORMAT</w:instrText>
        </w:r>
        <w:r>
          <w:fldChar w:fldCharType="separate"/>
        </w:r>
        <w:r w:rsidR="004353D5">
          <w:rPr>
            <w:noProof/>
          </w:rPr>
          <w:t>2</w:t>
        </w:r>
        <w:r>
          <w:fldChar w:fldCharType="end"/>
        </w:r>
      </w:p>
    </w:sdtContent>
  </w:sdt>
  <w:p w14:paraId="5AC8C8E0" w14:textId="2EE8F1F4" w:rsidR="0001670C" w:rsidRPr="00D73D17" w:rsidRDefault="0001670C" w:rsidP="00740F98">
    <w:pPr>
      <w:pStyle w:val="Stopka"/>
      <w:jc w:val="center"/>
      <w:rPr>
        <w:rFonts w:ascii="Arial" w:hAnsi="Arial" w:cs="Arial"/>
        <w:b/>
        <w:color w:val="D9D9D9" w:themeColor="background1" w:themeShade="D9"/>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3E884" w14:textId="77777777" w:rsidR="009E47E4" w:rsidRDefault="009E47E4" w:rsidP="00740F98">
      <w:pPr>
        <w:spacing w:after="0" w:line="240" w:lineRule="auto"/>
      </w:pPr>
      <w:r>
        <w:separator/>
      </w:r>
    </w:p>
  </w:footnote>
  <w:footnote w:type="continuationSeparator" w:id="0">
    <w:p w14:paraId="5B1DE374" w14:textId="77777777" w:rsidR="009E47E4" w:rsidRDefault="009E47E4" w:rsidP="00740F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3EC0" w14:textId="7EC9CDB4" w:rsidR="0001670C" w:rsidRPr="0040087F" w:rsidRDefault="0040087F" w:rsidP="00740F98">
    <w:pPr>
      <w:pStyle w:val="Nagwek"/>
      <w:jc w:val="center"/>
      <w:rPr>
        <w:rFonts w:ascii="Arial" w:hAnsi="Arial" w:cs="Arial"/>
        <w:b/>
        <w:color w:val="D9D9D9" w:themeColor="background1" w:themeShade="D9"/>
        <w:sz w:val="28"/>
        <w:szCs w:val="24"/>
      </w:rPr>
    </w:pPr>
    <w:r>
      <w:rPr>
        <w:rFonts w:ascii="Arial" w:hAnsi="Arial" w:cs="Arial"/>
        <w:b/>
        <w:color w:val="D9D9D9" w:themeColor="background1" w:themeShade="D9"/>
        <w:sz w:val="28"/>
        <w:szCs w:val="24"/>
      </w:rPr>
      <w:t xml:space="preserve">U r z ą d  G m i n y  </w:t>
    </w:r>
    <w:r w:rsidR="0001670C" w:rsidRPr="0040087F">
      <w:rPr>
        <w:rFonts w:ascii="Arial" w:hAnsi="Arial" w:cs="Arial"/>
        <w:b/>
        <w:color w:val="D9D9D9" w:themeColor="background1" w:themeShade="D9"/>
        <w:sz w:val="28"/>
        <w:szCs w:val="24"/>
      </w:rPr>
      <w:t>N i e p o r ę t</w:t>
    </w:r>
  </w:p>
  <w:p w14:paraId="43F2E62B" w14:textId="3143D000" w:rsidR="0001670C" w:rsidRPr="00D73D17" w:rsidRDefault="0001670C" w:rsidP="00740F98">
    <w:pPr>
      <w:pStyle w:val="Nagwek"/>
      <w:jc w:val="center"/>
      <w:rPr>
        <w:rFonts w:ascii="Arial" w:hAnsi="Arial" w:cs="Arial"/>
        <w:b/>
        <w:color w:val="D9D9D9" w:themeColor="background1" w:themeShade="D9"/>
        <w:sz w:val="24"/>
        <w:szCs w:val="24"/>
      </w:rPr>
    </w:pPr>
    <w:r w:rsidRPr="00D73D17">
      <w:rPr>
        <w:rFonts w:ascii="Arial" w:hAnsi="Arial" w:cs="Arial"/>
        <w:b/>
        <w:noProof/>
        <w:color w:val="D9D9D9" w:themeColor="background1" w:themeShade="D9"/>
        <w:sz w:val="24"/>
        <w:szCs w:val="24"/>
        <w:lang w:eastAsia="pl-PL"/>
      </w:rPr>
      <mc:AlternateContent>
        <mc:Choice Requires="wps">
          <w:drawing>
            <wp:anchor distT="0" distB="0" distL="114300" distR="114300" simplePos="0" relativeHeight="251659264" behindDoc="0" locked="0" layoutInCell="1" allowOverlap="1" wp14:anchorId="098D8B9F" wp14:editId="2D0D1DAD">
              <wp:simplePos x="0" y="0"/>
              <wp:positionH relativeFrom="margin">
                <wp:align>center</wp:align>
              </wp:positionH>
              <wp:positionV relativeFrom="paragraph">
                <wp:posOffset>13335</wp:posOffset>
              </wp:positionV>
              <wp:extent cx="4610100" cy="0"/>
              <wp:effectExtent l="0" t="0" r="19050" b="19050"/>
              <wp:wrapNone/>
              <wp:docPr id="25" name="Łącznik prosty 25"/>
              <wp:cNvGraphicFramePr/>
              <a:graphic xmlns:a="http://schemas.openxmlformats.org/drawingml/2006/main">
                <a:graphicData uri="http://schemas.microsoft.com/office/word/2010/wordprocessingShape">
                  <wps:wsp>
                    <wps:cNvCnPr/>
                    <wps:spPr>
                      <a:xfrm flipH="1">
                        <a:off x="0" y="0"/>
                        <a:ext cx="4610100"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Łącznik prosty 25" o:spid="_x0000_s1026" style="position:absolute;flip:x;z-index:251659264;visibility:visible;mso-wrap-style:square;mso-wrap-distance-left:9pt;mso-wrap-distance-top:0;mso-wrap-distance-right:9pt;mso-wrap-distance-bottom:0;mso-position-horizontal:center;mso-position-horizontal-relative:margin;mso-position-vertical:absolute;mso-position-vertical-relative:text" from="0,1.05pt" to="36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Ui7wEAACUEAAAOAAAAZHJzL2Uyb0RvYy54bWysU8mO1DAQvSPxD5bvtNMtZkBRp+cwo4ED&#10;S4vlA9xeOtZ4k+3pJNw48GfwX5TtdBixSAhxseJy1Xv1XlW2V6PR6CRCVM52eL1qMBKWOa7sscMf&#10;P9w+eY5RTNRyqp0VHZ5ExFe7x4+2g2/FxvVOcxEQgNjYDr7DfUq+JSSyXhgaV84LC4/SBUMTXMOR&#10;8EAHQDeabJrmkgwucB8cEzFC9KY+4l3Bl1Kw9FbKKBLSHYbeUjlDOQ/5JLstbY+B+l6xuQ36D10Y&#10;qiyQLlA3NFF0H9QvUEax4KKTacWcIU5KxUTRAGrWzU9q3vfUi6IFzIl+sSn+P1j25rQPSPEOby4w&#10;stTAjL59/vqFfbLqDoGxMU0InsCnwccW0q/tPsy36Pchix5lMEhq5V/CChQbQBgai8vT4rIYE2IQ&#10;fHq5BqkwDHZ+IxUiQ/kQ0wvhDFBHGJZWNhtAW3p6FRPQQuo5JYe1zWd0WvFbpXW55NUR1zqgE4Wh&#10;H461I31vXjteY88uGuCvaGXTcnrBfoAETBmdZNlVaPlKkxaV+Z2QYBwIqgQLUOXgd+uZQVvIzCUS&#10;OlyKmiLrj0Vzbi4TZY3/tnDJLozOpqXQKOvC71jTeG5V1vyz6qo1yz44PpWxFztgF4tb83+Tl/3h&#10;vZT/+Lt33wEAAP//AwBQSwMEFAAGAAgAAAAhABVss1LaAAAABAEAAA8AAABkcnMvZG93bnJldi54&#10;bWxMj8tqwzAQRfeF/oOYQneNbFPycC2HUmjppo84gWwVa2qZWCNjKYnz951k0y4Pd7j3TLEcXSeO&#10;OITWk4J0koBAqr1pqVGwWb8+zEGEqMnozhMqOGOAZXl7U+jc+BOt8FjFRnAJhVwrsDH2uZShtuh0&#10;mPgeibMfPzgdGYdGmkGfuNx1MkuSqXS6JV6wuscXi/W+OjgFb9uVXKzfP74/Z/vz45eJVWpsq9T9&#10;3fj8BCLiGP+O4aLP6lCy084fyATRKeBHooIsBcHhLJsy764sy0L+ly9/AQAA//8DAFBLAQItABQA&#10;BgAIAAAAIQC2gziS/gAAAOEBAAATAAAAAAAAAAAAAAAAAAAAAABbQ29udGVudF9UeXBlc10ueG1s&#10;UEsBAi0AFAAGAAgAAAAhADj9If/WAAAAlAEAAAsAAAAAAAAAAAAAAAAALwEAAF9yZWxzLy5yZWxz&#10;UEsBAi0AFAAGAAgAAAAhAD7PtSLvAQAAJQQAAA4AAAAAAAAAAAAAAAAALgIAAGRycy9lMm9Eb2Mu&#10;eG1sUEsBAi0AFAAGAAgAAAAhABVss1LaAAAABAEAAA8AAAAAAAAAAAAAAAAASQQAAGRycy9kb3du&#10;cmV2LnhtbFBLBQYAAAAABAAEAPMAAABQBQAAAAA=&#10;" strokecolor="#bfbfbf [2412]" strokeweight=".5pt">
              <v:stroke joinstyle="miter"/>
              <w10:wrap anchorx="margin"/>
            </v:line>
          </w:pict>
        </mc:Fallback>
      </mc:AlternateContent>
    </w:r>
    <w:r w:rsidRPr="00D73D17">
      <w:rPr>
        <w:rFonts w:ascii="Arial" w:hAnsi="Arial" w:cs="Arial"/>
        <w:b/>
        <w:color w:val="D9D9D9" w:themeColor="background1" w:themeShade="D9"/>
        <w:sz w:val="24"/>
        <w:szCs w:val="24"/>
      </w:rPr>
      <w:t>Dział Bezpieczeństwa, Zarządzania Kryzysowego i OC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471"/>
    <w:multiLevelType w:val="hybridMultilevel"/>
    <w:tmpl w:val="271CA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1704B1E"/>
    <w:multiLevelType w:val="hybridMultilevel"/>
    <w:tmpl w:val="EBDC06F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
    <w:nsid w:val="017C1248"/>
    <w:multiLevelType w:val="hybridMultilevel"/>
    <w:tmpl w:val="BF2471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033AC3"/>
    <w:multiLevelType w:val="hybridMultilevel"/>
    <w:tmpl w:val="5B4E3748"/>
    <w:lvl w:ilvl="0" w:tplc="A98E18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61C5F19"/>
    <w:multiLevelType w:val="hybridMultilevel"/>
    <w:tmpl w:val="40661090"/>
    <w:lvl w:ilvl="0" w:tplc="94A4CA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7542C19"/>
    <w:multiLevelType w:val="hybridMultilevel"/>
    <w:tmpl w:val="474CBB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7D4948"/>
    <w:multiLevelType w:val="hybridMultilevel"/>
    <w:tmpl w:val="4A7CC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EA13168"/>
    <w:multiLevelType w:val="hybridMultilevel"/>
    <w:tmpl w:val="3B5CB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3F2FA6"/>
    <w:multiLevelType w:val="hybridMultilevel"/>
    <w:tmpl w:val="4E0C9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176631A"/>
    <w:multiLevelType w:val="hybridMultilevel"/>
    <w:tmpl w:val="C6B21CF2"/>
    <w:lvl w:ilvl="0" w:tplc="DCF4FB5C">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AD4D50"/>
    <w:multiLevelType w:val="hybridMultilevel"/>
    <w:tmpl w:val="840EB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60C50B6"/>
    <w:multiLevelType w:val="hybridMultilevel"/>
    <w:tmpl w:val="6922A6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BD651F"/>
    <w:multiLevelType w:val="hybridMultilevel"/>
    <w:tmpl w:val="D8A494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8B42D72"/>
    <w:multiLevelType w:val="hybridMultilevel"/>
    <w:tmpl w:val="66BEE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DEA2364"/>
    <w:multiLevelType w:val="hybridMultilevel"/>
    <w:tmpl w:val="9968D8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91507B"/>
    <w:multiLevelType w:val="hybridMultilevel"/>
    <w:tmpl w:val="53EA93D8"/>
    <w:lvl w:ilvl="0" w:tplc="C930B58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3DB0E81"/>
    <w:multiLevelType w:val="hybridMultilevel"/>
    <w:tmpl w:val="3F96E1E4"/>
    <w:lvl w:ilvl="0" w:tplc="6CBA7B1C">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4E8652C"/>
    <w:multiLevelType w:val="hybridMultilevel"/>
    <w:tmpl w:val="D8A26F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554170B"/>
    <w:multiLevelType w:val="hybridMultilevel"/>
    <w:tmpl w:val="E36662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5DA2362"/>
    <w:multiLevelType w:val="hybridMultilevel"/>
    <w:tmpl w:val="63A6424C"/>
    <w:lvl w:ilvl="0" w:tplc="E88CFC9A">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7062111"/>
    <w:multiLevelType w:val="hybridMultilevel"/>
    <w:tmpl w:val="FE081034"/>
    <w:lvl w:ilvl="0" w:tplc="5AB428E4">
      <w:start w:val="1"/>
      <w:numFmt w:val="decimal"/>
      <w:lvlText w:val="%1."/>
      <w:lvlJc w:val="left"/>
      <w:pPr>
        <w:ind w:left="720" w:hanging="360"/>
      </w:pPr>
      <w:rPr>
        <w:rFonts w:asciiTheme="minorHAnsi" w:hAnsi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B8C2956"/>
    <w:multiLevelType w:val="hybridMultilevel"/>
    <w:tmpl w:val="47AAA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E9111B7"/>
    <w:multiLevelType w:val="hybridMultilevel"/>
    <w:tmpl w:val="046263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C54148"/>
    <w:multiLevelType w:val="hybridMultilevel"/>
    <w:tmpl w:val="B9D0D1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F3E6D38"/>
    <w:multiLevelType w:val="hybridMultilevel"/>
    <w:tmpl w:val="37424AFA"/>
    <w:lvl w:ilvl="0" w:tplc="81889C42">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FD14C77"/>
    <w:multiLevelType w:val="hybridMultilevel"/>
    <w:tmpl w:val="961A05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2C80E9C"/>
    <w:multiLevelType w:val="hybridMultilevel"/>
    <w:tmpl w:val="5E402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5FC5B8E"/>
    <w:multiLevelType w:val="hybridMultilevel"/>
    <w:tmpl w:val="316661C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nsid w:val="56DE5930"/>
    <w:multiLevelType w:val="hybridMultilevel"/>
    <w:tmpl w:val="B044A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9D57C62"/>
    <w:multiLevelType w:val="hybridMultilevel"/>
    <w:tmpl w:val="155E28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5A483EC8"/>
    <w:multiLevelType w:val="hybridMultilevel"/>
    <w:tmpl w:val="065EB0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B313A9C"/>
    <w:multiLevelType w:val="hybridMultilevel"/>
    <w:tmpl w:val="A3BCFE00"/>
    <w:lvl w:ilvl="0" w:tplc="4CA271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E9003B2"/>
    <w:multiLevelType w:val="hybridMultilevel"/>
    <w:tmpl w:val="D5666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621B693A"/>
    <w:multiLevelType w:val="hybridMultilevel"/>
    <w:tmpl w:val="54607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6B32BDA"/>
    <w:multiLevelType w:val="hybridMultilevel"/>
    <w:tmpl w:val="5FB6663E"/>
    <w:lvl w:ilvl="0" w:tplc="206E8E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9BA57CA"/>
    <w:multiLevelType w:val="hybridMultilevel"/>
    <w:tmpl w:val="29341E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A2F5DE4"/>
    <w:multiLevelType w:val="hybridMultilevel"/>
    <w:tmpl w:val="809C7CC2"/>
    <w:lvl w:ilvl="0" w:tplc="7756A83C">
      <w:start w:val="1"/>
      <w:numFmt w:val="bullet"/>
      <w:lvlText w:val=""/>
      <w:lvlJc w:val="left"/>
      <w:pPr>
        <w:ind w:left="1440" w:hanging="360"/>
      </w:pPr>
      <w:rPr>
        <w:rFonts w:ascii="Symbol" w:eastAsiaTheme="minorHAnsi" w:hAnsi="Symbo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6A9B7F44"/>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6D355AD9"/>
    <w:multiLevelType w:val="hybridMultilevel"/>
    <w:tmpl w:val="CFE03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0FF3C8F"/>
    <w:multiLevelType w:val="hybridMultilevel"/>
    <w:tmpl w:val="CE228E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2A915D8"/>
    <w:multiLevelType w:val="hybridMultilevel"/>
    <w:tmpl w:val="EAD6A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B635BAF"/>
    <w:multiLevelType w:val="hybridMultilevel"/>
    <w:tmpl w:val="FCBA3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41"/>
  </w:num>
  <w:num w:numId="3">
    <w:abstractNumId w:val="22"/>
  </w:num>
  <w:num w:numId="4">
    <w:abstractNumId w:val="31"/>
  </w:num>
  <w:num w:numId="5">
    <w:abstractNumId w:val="37"/>
  </w:num>
  <w:num w:numId="6">
    <w:abstractNumId w:val="30"/>
  </w:num>
  <w:num w:numId="7">
    <w:abstractNumId w:val="40"/>
  </w:num>
  <w:num w:numId="8">
    <w:abstractNumId w:val="17"/>
  </w:num>
  <w:num w:numId="9">
    <w:abstractNumId w:val="12"/>
  </w:num>
  <w:num w:numId="10">
    <w:abstractNumId w:val="15"/>
  </w:num>
  <w:num w:numId="11">
    <w:abstractNumId w:val="20"/>
  </w:num>
  <w:num w:numId="12">
    <w:abstractNumId w:val="18"/>
  </w:num>
  <w:num w:numId="13">
    <w:abstractNumId w:val="34"/>
  </w:num>
  <w:num w:numId="14">
    <w:abstractNumId w:val="5"/>
  </w:num>
  <w:num w:numId="15">
    <w:abstractNumId w:val="21"/>
  </w:num>
  <w:num w:numId="16">
    <w:abstractNumId w:val="29"/>
  </w:num>
  <w:num w:numId="17">
    <w:abstractNumId w:val="32"/>
  </w:num>
  <w:num w:numId="18">
    <w:abstractNumId w:val="26"/>
  </w:num>
  <w:num w:numId="19">
    <w:abstractNumId w:val="38"/>
  </w:num>
  <w:num w:numId="20">
    <w:abstractNumId w:val="10"/>
  </w:num>
  <w:num w:numId="21">
    <w:abstractNumId w:val="1"/>
  </w:num>
  <w:num w:numId="22">
    <w:abstractNumId w:val="6"/>
  </w:num>
  <w:num w:numId="23">
    <w:abstractNumId w:val="27"/>
  </w:num>
  <w:num w:numId="24">
    <w:abstractNumId w:val="33"/>
  </w:num>
  <w:num w:numId="25">
    <w:abstractNumId w:val="28"/>
  </w:num>
  <w:num w:numId="26">
    <w:abstractNumId w:val="9"/>
  </w:num>
  <w:num w:numId="27">
    <w:abstractNumId w:val="8"/>
  </w:num>
  <w:num w:numId="28">
    <w:abstractNumId w:val="19"/>
  </w:num>
  <w:num w:numId="29">
    <w:abstractNumId w:val="0"/>
  </w:num>
  <w:num w:numId="30">
    <w:abstractNumId w:val="13"/>
  </w:num>
  <w:num w:numId="31">
    <w:abstractNumId w:val="16"/>
  </w:num>
  <w:num w:numId="32">
    <w:abstractNumId w:val="7"/>
  </w:num>
  <w:num w:numId="33">
    <w:abstractNumId w:val="35"/>
  </w:num>
  <w:num w:numId="34">
    <w:abstractNumId w:val="2"/>
  </w:num>
  <w:num w:numId="35">
    <w:abstractNumId w:val="4"/>
  </w:num>
  <w:num w:numId="36">
    <w:abstractNumId w:val="36"/>
  </w:num>
  <w:num w:numId="37">
    <w:abstractNumId w:val="23"/>
  </w:num>
  <w:num w:numId="38">
    <w:abstractNumId w:val="3"/>
  </w:num>
  <w:num w:numId="39">
    <w:abstractNumId w:val="24"/>
  </w:num>
  <w:num w:numId="40">
    <w:abstractNumId w:val="25"/>
  </w:num>
  <w:num w:numId="41">
    <w:abstractNumId w:val="14"/>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E2"/>
    <w:rsid w:val="00007D96"/>
    <w:rsid w:val="0001670C"/>
    <w:rsid w:val="00031506"/>
    <w:rsid w:val="000425C9"/>
    <w:rsid w:val="00076779"/>
    <w:rsid w:val="00077510"/>
    <w:rsid w:val="0008772E"/>
    <w:rsid w:val="000B0630"/>
    <w:rsid w:val="000B655D"/>
    <w:rsid w:val="000D2BE2"/>
    <w:rsid w:val="000F09E5"/>
    <w:rsid w:val="000F0E83"/>
    <w:rsid w:val="000F6BC1"/>
    <w:rsid w:val="00104AF6"/>
    <w:rsid w:val="0011084D"/>
    <w:rsid w:val="00144EB6"/>
    <w:rsid w:val="00156655"/>
    <w:rsid w:val="00167F72"/>
    <w:rsid w:val="00185505"/>
    <w:rsid w:val="001879EA"/>
    <w:rsid w:val="001A3102"/>
    <w:rsid w:val="001A7CAD"/>
    <w:rsid w:val="001B3030"/>
    <w:rsid w:val="001E4FC2"/>
    <w:rsid w:val="001F125C"/>
    <w:rsid w:val="00213DF1"/>
    <w:rsid w:val="00235017"/>
    <w:rsid w:val="00240D7D"/>
    <w:rsid w:val="00243B4C"/>
    <w:rsid w:val="0025470D"/>
    <w:rsid w:val="00266E3C"/>
    <w:rsid w:val="002B43C3"/>
    <w:rsid w:val="002D173C"/>
    <w:rsid w:val="002D1C47"/>
    <w:rsid w:val="002E2CDB"/>
    <w:rsid w:val="002E2EB1"/>
    <w:rsid w:val="002F1FFB"/>
    <w:rsid w:val="003232FD"/>
    <w:rsid w:val="003464CD"/>
    <w:rsid w:val="00394EE6"/>
    <w:rsid w:val="0039570A"/>
    <w:rsid w:val="003B2C0B"/>
    <w:rsid w:val="003B60CB"/>
    <w:rsid w:val="003C2722"/>
    <w:rsid w:val="003C2B65"/>
    <w:rsid w:val="003C4411"/>
    <w:rsid w:val="003D6B30"/>
    <w:rsid w:val="003E55B2"/>
    <w:rsid w:val="003E6228"/>
    <w:rsid w:val="0040087F"/>
    <w:rsid w:val="004353D5"/>
    <w:rsid w:val="00436226"/>
    <w:rsid w:val="00442093"/>
    <w:rsid w:val="00444D39"/>
    <w:rsid w:val="0045151E"/>
    <w:rsid w:val="00453E5C"/>
    <w:rsid w:val="00480B5B"/>
    <w:rsid w:val="00481447"/>
    <w:rsid w:val="004854C7"/>
    <w:rsid w:val="00486F16"/>
    <w:rsid w:val="004A4247"/>
    <w:rsid w:val="004A5BC2"/>
    <w:rsid w:val="004C1DFD"/>
    <w:rsid w:val="004C2F95"/>
    <w:rsid w:val="004F2537"/>
    <w:rsid w:val="00511695"/>
    <w:rsid w:val="0053712F"/>
    <w:rsid w:val="00542D4C"/>
    <w:rsid w:val="0055596E"/>
    <w:rsid w:val="005910BF"/>
    <w:rsid w:val="005E245C"/>
    <w:rsid w:val="005F24A7"/>
    <w:rsid w:val="0061006B"/>
    <w:rsid w:val="00610324"/>
    <w:rsid w:val="00610B9B"/>
    <w:rsid w:val="006144D8"/>
    <w:rsid w:val="00624498"/>
    <w:rsid w:val="006275D6"/>
    <w:rsid w:val="006505D3"/>
    <w:rsid w:val="00670083"/>
    <w:rsid w:val="0067474F"/>
    <w:rsid w:val="00675773"/>
    <w:rsid w:val="00675C1F"/>
    <w:rsid w:val="006829B1"/>
    <w:rsid w:val="006B06B6"/>
    <w:rsid w:val="006B7166"/>
    <w:rsid w:val="006E6D7F"/>
    <w:rsid w:val="00706E90"/>
    <w:rsid w:val="00707504"/>
    <w:rsid w:val="00740F98"/>
    <w:rsid w:val="007559A6"/>
    <w:rsid w:val="007561D7"/>
    <w:rsid w:val="00774386"/>
    <w:rsid w:val="00784DD3"/>
    <w:rsid w:val="007D77A6"/>
    <w:rsid w:val="007E1CA6"/>
    <w:rsid w:val="007E283B"/>
    <w:rsid w:val="007F1FC0"/>
    <w:rsid w:val="00806EE1"/>
    <w:rsid w:val="0085679D"/>
    <w:rsid w:val="00867E52"/>
    <w:rsid w:val="008706FF"/>
    <w:rsid w:val="0087071A"/>
    <w:rsid w:val="00871C84"/>
    <w:rsid w:val="00874892"/>
    <w:rsid w:val="0087515C"/>
    <w:rsid w:val="008C1B08"/>
    <w:rsid w:val="008F40BD"/>
    <w:rsid w:val="00910CBE"/>
    <w:rsid w:val="009277F0"/>
    <w:rsid w:val="009311E2"/>
    <w:rsid w:val="00941875"/>
    <w:rsid w:val="00945C92"/>
    <w:rsid w:val="00964D7F"/>
    <w:rsid w:val="00974D60"/>
    <w:rsid w:val="0097504B"/>
    <w:rsid w:val="0097708A"/>
    <w:rsid w:val="00993CF5"/>
    <w:rsid w:val="009B26CD"/>
    <w:rsid w:val="009B320E"/>
    <w:rsid w:val="009B4D3B"/>
    <w:rsid w:val="009C036F"/>
    <w:rsid w:val="009C24A9"/>
    <w:rsid w:val="009E47E4"/>
    <w:rsid w:val="009E7628"/>
    <w:rsid w:val="00A07FAB"/>
    <w:rsid w:val="00A2651A"/>
    <w:rsid w:val="00A3418C"/>
    <w:rsid w:val="00A46758"/>
    <w:rsid w:val="00A71AEB"/>
    <w:rsid w:val="00AA648E"/>
    <w:rsid w:val="00AC3AFD"/>
    <w:rsid w:val="00AF4AE2"/>
    <w:rsid w:val="00B02D60"/>
    <w:rsid w:val="00B03628"/>
    <w:rsid w:val="00B07C70"/>
    <w:rsid w:val="00B12BD9"/>
    <w:rsid w:val="00B14075"/>
    <w:rsid w:val="00B2083B"/>
    <w:rsid w:val="00B2303F"/>
    <w:rsid w:val="00B27545"/>
    <w:rsid w:val="00B35BD5"/>
    <w:rsid w:val="00B5146B"/>
    <w:rsid w:val="00B65236"/>
    <w:rsid w:val="00BA3D2F"/>
    <w:rsid w:val="00BB61E2"/>
    <w:rsid w:val="00BD0F07"/>
    <w:rsid w:val="00BE1790"/>
    <w:rsid w:val="00BF22E3"/>
    <w:rsid w:val="00BF542C"/>
    <w:rsid w:val="00C012F3"/>
    <w:rsid w:val="00C571A5"/>
    <w:rsid w:val="00C74279"/>
    <w:rsid w:val="00CA04F4"/>
    <w:rsid w:val="00CD5309"/>
    <w:rsid w:val="00CD5A54"/>
    <w:rsid w:val="00CE06E9"/>
    <w:rsid w:val="00CF5075"/>
    <w:rsid w:val="00D04D03"/>
    <w:rsid w:val="00D12FCD"/>
    <w:rsid w:val="00D148DB"/>
    <w:rsid w:val="00D35292"/>
    <w:rsid w:val="00D43EDE"/>
    <w:rsid w:val="00D73D17"/>
    <w:rsid w:val="00D77B54"/>
    <w:rsid w:val="00D877AB"/>
    <w:rsid w:val="00D906EC"/>
    <w:rsid w:val="00DB1931"/>
    <w:rsid w:val="00DD3C51"/>
    <w:rsid w:val="00E33AD6"/>
    <w:rsid w:val="00E573AA"/>
    <w:rsid w:val="00E9064E"/>
    <w:rsid w:val="00EA6FD8"/>
    <w:rsid w:val="00EB7FCD"/>
    <w:rsid w:val="00EC6ABF"/>
    <w:rsid w:val="00F0680C"/>
    <w:rsid w:val="00F07E78"/>
    <w:rsid w:val="00F22A20"/>
    <w:rsid w:val="00F23B77"/>
    <w:rsid w:val="00F57791"/>
    <w:rsid w:val="00F611B2"/>
    <w:rsid w:val="00FC13ED"/>
    <w:rsid w:val="00FD1E9C"/>
    <w:rsid w:val="00FD253B"/>
    <w:rsid w:val="00FE2D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3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425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0425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25C9"/>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0425C9"/>
    <w:rPr>
      <w:rFonts w:asciiTheme="majorHAnsi" w:eastAsiaTheme="majorEastAsia" w:hAnsiTheme="majorHAnsi" w:cstheme="majorBidi"/>
      <w:color w:val="2F5496" w:themeColor="accent1" w:themeShade="BF"/>
      <w:sz w:val="32"/>
      <w:szCs w:val="32"/>
    </w:rPr>
  </w:style>
  <w:style w:type="paragraph" w:styleId="Podtytu">
    <w:name w:val="Subtitle"/>
    <w:basedOn w:val="Normalny"/>
    <w:next w:val="Normalny"/>
    <w:link w:val="PodtytuZnak"/>
    <w:uiPriority w:val="11"/>
    <w:qFormat/>
    <w:rsid w:val="000425C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0425C9"/>
    <w:rPr>
      <w:rFonts w:eastAsiaTheme="minorEastAsia"/>
      <w:color w:val="5A5A5A" w:themeColor="text1" w:themeTint="A5"/>
      <w:spacing w:val="15"/>
    </w:rPr>
  </w:style>
  <w:style w:type="paragraph" w:styleId="NormalnyWeb">
    <w:name w:val="Normal (Web)"/>
    <w:basedOn w:val="Normalny"/>
    <w:uiPriority w:val="99"/>
    <w:unhideWhenUsed/>
    <w:rsid w:val="0008772E"/>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436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A7CAD"/>
    <w:pPr>
      <w:ind w:left="720"/>
      <w:contextualSpacing/>
    </w:pPr>
  </w:style>
  <w:style w:type="character" w:styleId="Hipercze">
    <w:name w:val="Hyperlink"/>
    <w:basedOn w:val="Domylnaczcionkaakapitu"/>
    <w:uiPriority w:val="99"/>
    <w:unhideWhenUsed/>
    <w:rsid w:val="00910CBE"/>
    <w:rPr>
      <w:color w:val="0000FF"/>
      <w:u w:val="single"/>
    </w:rPr>
  </w:style>
  <w:style w:type="character" w:styleId="Pogrubienie">
    <w:name w:val="Strong"/>
    <w:basedOn w:val="Domylnaczcionkaakapitu"/>
    <w:uiPriority w:val="22"/>
    <w:qFormat/>
    <w:rsid w:val="00480B5B"/>
    <w:rPr>
      <w:b/>
      <w:bCs/>
    </w:rPr>
  </w:style>
  <w:style w:type="paragraph" w:styleId="Nagwek">
    <w:name w:val="header"/>
    <w:basedOn w:val="Normalny"/>
    <w:link w:val="NagwekZnak"/>
    <w:uiPriority w:val="99"/>
    <w:unhideWhenUsed/>
    <w:rsid w:val="00740F9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0F98"/>
  </w:style>
  <w:style w:type="paragraph" w:styleId="Stopka">
    <w:name w:val="footer"/>
    <w:basedOn w:val="Normalny"/>
    <w:link w:val="StopkaZnak"/>
    <w:uiPriority w:val="99"/>
    <w:unhideWhenUsed/>
    <w:rsid w:val="00740F9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0F98"/>
  </w:style>
  <w:style w:type="paragraph" w:styleId="Tekstdymka">
    <w:name w:val="Balloon Text"/>
    <w:basedOn w:val="Normalny"/>
    <w:link w:val="TekstdymkaZnak"/>
    <w:uiPriority w:val="99"/>
    <w:semiHidden/>
    <w:unhideWhenUsed/>
    <w:rsid w:val="00DD3C5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3C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425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0425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25C9"/>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0425C9"/>
    <w:rPr>
      <w:rFonts w:asciiTheme="majorHAnsi" w:eastAsiaTheme="majorEastAsia" w:hAnsiTheme="majorHAnsi" w:cstheme="majorBidi"/>
      <w:color w:val="2F5496" w:themeColor="accent1" w:themeShade="BF"/>
      <w:sz w:val="32"/>
      <w:szCs w:val="32"/>
    </w:rPr>
  </w:style>
  <w:style w:type="paragraph" w:styleId="Podtytu">
    <w:name w:val="Subtitle"/>
    <w:basedOn w:val="Normalny"/>
    <w:next w:val="Normalny"/>
    <w:link w:val="PodtytuZnak"/>
    <w:uiPriority w:val="11"/>
    <w:qFormat/>
    <w:rsid w:val="000425C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0425C9"/>
    <w:rPr>
      <w:rFonts w:eastAsiaTheme="minorEastAsia"/>
      <w:color w:val="5A5A5A" w:themeColor="text1" w:themeTint="A5"/>
      <w:spacing w:val="15"/>
    </w:rPr>
  </w:style>
  <w:style w:type="paragraph" w:styleId="NormalnyWeb">
    <w:name w:val="Normal (Web)"/>
    <w:basedOn w:val="Normalny"/>
    <w:uiPriority w:val="99"/>
    <w:unhideWhenUsed/>
    <w:rsid w:val="0008772E"/>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436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A7CAD"/>
    <w:pPr>
      <w:ind w:left="720"/>
      <w:contextualSpacing/>
    </w:pPr>
  </w:style>
  <w:style w:type="character" w:styleId="Hipercze">
    <w:name w:val="Hyperlink"/>
    <w:basedOn w:val="Domylnaczcionkaakapitu"/>
    <w:uiPriority w:val="99"/>
    <w:unhideWhenUsed/>
    <w:rsid w:val="00910CBE"/>
    <w:rPr>
      <w:color w:val="0000FF"/>
      <w:u w:val="single"/>
    </w:rPr>
  </w:style>
  <w:style w:type="character" w:styleId="Pogrubienie">
    <w:name w:val="Strong"/>
    <w:basedOn w:val="Domylnaczcionkaakapitu"/>
    <w:uiPriority w:val="22"/>
    <w:qFormat/>
    <w:rsid w:val="00480B5B"/>
    <w:rPr>
      <w:b/>
      <w:bCs/>
    </w:rPr>
  </w:style>
  <w:style w:type="paragraph" w:styleId="Nagwek">
    <w:name w:val="header"/>
    <w:basedOn w:val="Normalny"/>
    <w:link w:val="NagwekZnak"/>
    <w:uiPriority w:val="99"/>
    <w:unhideWhenUsed/>
    <w:rsid w:val="00740F9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0F98"/>
  </w:style>
  <w:style w:type="paragraph" w:styleId="Stopka">
    <w:name w:val="footer"/>
    <w:basedOn w:val="Normalny"/>
    <w:link w:val="StopkaZnak"/>
    <w:uiPriority w:val="99"/>
    <w:unhideWhenUsed/>
    <w:rsid w:val="00740F9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0F98"/>
  </w:style>
  <w:style w:type="paragraph" w:styleId="Tekstdymka">
    <w:name w:val="Balloon Text"/>
    <w:basedOn w:val="Normalny"/>
    <w:link w:val="TekstdymkaZnak"/>
    <w:uiPriority w:val="99"/>
    <w:semiHidden/>
    <w:unhideWhenUsed/>
    <w:rsid w:val="00DD3C5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3C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1231">
      <w:bodyDiv w:val="1"/>
      <w:marLeft w:val="0"/>
      <w:marRight w:val="0"/>
      <w:marTop w:val="0"/>
      <w:marBottom w:val="0"/>
      <w:divBdr>
        <w:top w:val="none" w:sz="0" w:space="0" w:color="auto"/>
        <w:left w:val="none" w:sz="0" w:space="0" w:color="auto"/>
        <w:bottom w:val="none" w:sz="0" w:space="0" w:color="auto"/>
        <w:right w:val="none" w:sz="0" w:space="0" w:color="auto"/>
      </w:divBdr>
      <w:divsChild>
        <w:div w:id="131407561">
          <w:marLeft w:val="0"/>
          <w:marRight w:val="0"/>
          <w:marTop w:val="0"/>
          <w:marBottom w:val="0"/>
          <w:divBdr>
            <w:top w:val="none" w:sz="0" w:space="0" w:color="auto"/>
            <w:left w:val="none" w:sz="0" w:space="0" w:color="auto"/>
            <w:bottom w:val="none" w:sz="0" w:space="0" w:color="auto"/>
            <w:right w:val="none" w:sz="0" w:space="0" w:color="auto"/>
          </w:divBdr>
          <w:divsChild>
            <w:div w:id="976298844">
              <w:marLeft w:val="0"/>
              <w:marRight w:val="0"/>
              <w:marTop w:val="0"/>
              <w:marBottom w:val="0"/>
              <w:divBdr>
                <w:top w:val="none" w:sz="0" w:space="0" w:color="auto"/>
                <w:left w:val="none" w:sz="0" w:space="0" w:color="auto"/>
                <w:bottom w:val="none" w:sz="0" w:space="0" w:color="auto"/>
                <w:right w:val="none" w:sz="0" w:space="0" w:color="auto"/>
              </w:divBdr>
              <w:divsChild>
                <w:div w:id="13114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61971">
      <w:bodyDiv w:val="1"/>
      <w:marLeft w:val="0"/>
      <w:marRight w:val="0"/>
      <w:marTop w:val="0"/>
      <w:marBottom w:val="0"/>
      <w:divBdr>
        <w:top w:val="none" w:sz="0" w:space="0" w:color="auto"/>
        <w:left w:val="none" w:sz="0" w:space="0" w:color="auto"/>
        <w:bottom w:val="none" w:sz="0" w:space="0" w:color="auto"/>
        <w:right w:val="none" w:sz="0" w:space="0" w:color="auto"/>
      </w:divBdr>
      <w:divsChild>
        <w:div w:id="1055281128">
          <w:marLeft w:val="0"/>
          <w:marRight w:val="0"/>
          <w:marTop w:val="0"/>
          <w:marBottom w:val="0"/>
          <w:divBdr>
            <w:top w:val="none" w:sz="0" w:space="0" w:color="auto"/>
            <w:left w:val="none" w:sz="0" w:space="0" w:color="auto"/>
            <w:bottom w:val="none" w:sz="0" w:space="0" w:color="auto"/>
            <w:right w:val="none" w:sz="0" w:space="0" w:color="auto"/>
          </w:divBdr>
          <w:divsChild>
            <w:div w:id="1682778103">
              <w:marLeft w:val="0"/>
              <w:marRight w:val="0"/>
              <w:marTop w:val="0"/>
              <w:marBottom w:val="0"/>
              <w:divBdr>
                <w:top w:val="none" w:sz="0" w:space="0" w:color="auto"/>
                <w:left w:val="none" w:sz="0" w:space="0" w:color="auto"/>
                <w:bottom w:val="none" w:sz="0" w:space="0" w:color="auto"/>
                <w:right w:val="none" w:sz="0" w:space="0" w:color="auto"/>
              </w:divBdr>
              <w:divsChild>
                <w:div w:id="18075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572166">
      <w:bodyDiv w:val="1"/>
      <w:marLeft w:val="0"/>
      <w:marRight w:val="0"/>
      <w:marTop w:val="0"/>
      <w:marBottom w:val="0"/>
      <w:divBdr>
        <w:top w:val="none" w:sz="0" w:space="0" w:color="auto"/>
        <w:left w:val="none" w:sz="0" w:space="0" w:color="auto"/>
        <w:bottom w:val="none" w:sz="0" w:space="0" w:color="auto"/>
        <w:right w:val="none" w:sz="0" w:space="0" w:color="auto"/>
      </w:divBdr>
      <w:divsChild>
        <w:div w:id="636493300">
          <w:marLeft w:val="0"/>
          <w:marRight w:val="0"/>
          <w:marTop w:val="0"/>
          <w:marBottom w:val="0"/>
          <w:divBdr>
            <w:top w:val="none" w:sz="0" w:space="0" w:color="auto"/>
            <w:left w:val="none" w:sz="0" w:space="0" w:color="auto"/>
            <w:bottom w:val="none" w:sz="0" w:space="0" w:color="auto"/>
            <w:right w:val="none" w:sz="0" w:space="0" w:color="auto"/>
          </w:divBdr>
          <w:divsChild>
            <w:div w:id="1146969796">
              <w:marLeft w:val="0"/>
              <w:marRight w:val="0"/>
              <w:marTop w:val="0"/>
              <w:marBottom w:val="0"/>
              <w:divBdr>
                <w:top w:val="none" w:sz="0" w:space="0" w:color="auto"/>
                <w:left w:val="none" w:sz="0" w:space="0" w:color="auto"/>
                <w:bottom w:val="none" w:sz="0" w:space="0" w:color="auto"/>
                <w:right w:val="none" w:sz="0" w:space="0" w:color="auto"/>
              </w:divBdr>
              <w:divsChild>
                <w:div w:id="8454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44130">
      <w:bodyDiv w:val="1"/>
      <w:marLeft w:val="0"/>
      <w:marRight w:val="0"/>
      <w:marTop w:val="0"/>
      <w:marBottom w:val="0"/>
      <w:divBdr>
        <w:top w:val="none" w:sz="0" w:space="0" w:color="auto"/>
        <w:left w:val="none" w:sz="0" w:space="0" w:color="auto"/>
        <w:bottom w:val="none" w:sz="0" w:space="0" w:color="auto"/>
        <w:right w:val="none" w:sz="0" w:space="0" w:color="auto"/>
      </w:divBdr>
    </w:div>
    <w:div w:id="917637010">
      <w:bodyDiv w:val="1"/>
      <w:marLeft w:val="0"/>
      <w:marRight w:val="0"/>
      <w:marTop w:val="0"/>
      <w:marBottom w:val="0"/>
      <w:divBdr>
        <w:top w:val="none" w:sz="0" w:space="0" w:color="auto"/>
        <w:left w:val="none" w:sz="0" w:space="0" w:color="auto"/>
        <w:bottom w:val="none" w:sz="0" w:space="0" w:color="auto"/>
        <w:right w:val="none" w:sz="0" w:space="0" w:color="auto"/>
      </w:divBdr>
      <w:divsChild>
        <w:div w:id="1677465056">
          <w:marLeft w:val="0"/>
          <w:marRight w:val="0"/>
          <w:marTop w:val="0"/>
          <w:marBottom w:val="0"/>
          <w:divBdr>
            <w:top w:val="none" w:sz="0" w:space="0" w:color="auto"/>
            <w:left w:val="none" w:sz="0" w:space="0" w:color="auto"/>
            <w:bottom w:val="none" w:sz="0" w:space="0" w:color="auto"/>
            <w:right w:val="none" w:sz="0" w:space="0" w:color="auto"/>
          </w:divBdr>
          <w:divsChild>
            <w:div w:id="1867675228">
              <w:marLeft w:val="0"/>
              <w:marRight w:val="0"/>
              <w:marTop w:val="0"/>
              <w:marBottom w:val="0"/>
              <w:divBdr>
                <w:top w:val="none" w:sz="0" w:space="0" w:color="auto"/>
                <w:left w:val="none" w:sz="0" w:space="0" w:color="auto"/>
                <w:bottom w:val="none" w:sz="0" w:space="0" w:color="auto"/>
                <w:right w:val="none" w:sz="0" w:space="0" w:color="auto"/>
              </w:divBdr>
              <w:divsChild>
                <w:div w:id="14497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06017">
      <w:bodyDiv w:val="1"/>
      <w:marLeft w:val="0"/>
      <w:marRight w:val="0"/>
      <w:marTop w:val="0"/>
      <w:marBottom w:val="0"/>
      <w:divBdr>
        <w:top w:val="none" w:sz="0" w:space="0" w:color="auto"/>
        <w:left w:val="none" w:sz="0" w:space="0" w:color="auto"/>
        <w:bottom w:val="none" w:sz="0" w:space="0" w:color="auto"/>
        <w:right w:val="none" w:sz="0" w:space="0" w:color="auto"/>
      </w:divBdr>
      <w:divsChild>
        <w:div w:id="741102836">
          <w:marLeft w:val="0"/>
          <w:marRight w:val="0"/>
          <w:marTop w:val="0"/>
          <w:marBottom w:val="0"/>
          <w:divBdr>
            <w:top w:val="none" w:sz="0" w:space="0" w:color="auto"/>
            <w:left w:val="none" w:sz="0" w:space="0" w:color="auto"/>
            <w:bottom w:val="none" w:sz="0" w:space="0" w:color="auto"/>
            <w:right w:val="none" w:sz="0" w:space="0" w:color="auto"/>
          </w:divBdr>
          <w:divsChild>
            <w:div w:id="460729935">
              <w:marLeft w:val="0"/>
              <w:marRight w:val="0"/>
              <w:marTop w:val="0"/>
              <w:marBottom w:val="0"/>
              <w:divBdr>
                <w:top w:val="none" w:sz="0" w:space="0" w:color="auto"/>
                <w:left w:val="none" w:sz="0" w:space="0" w:color="auto"/>
                <w:bottom w:val="none" w:sz="0" w:space="0" w:color="auto"/>
                <w:right w:val="none" w:sz="0" w:space="0" w:color="auto"/>
              </w:divBdr>
              <w:divsChild>
                <w:div w:id="20999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06323">
      <w:bodyDiv w:val="1"/>
      <w:marLeft w:val="0"/>
      <w:marRight w:val="0"/>
      <w:marTop w:val="0"/>
      <w:marBottom w:val="0"/>
      <w:divBdr>
        <w:top w:val="none" w:sz="0" w:space="0" w:color="auto"/>
        <w:left w:val="none" w:sz="0" w:space="0" w:color="auto"/>
        <w:bottom w:val="none" w:sz="0" w:space="0" w:color="auto"/>
        <w:right w:val="none" w:sz="0" w:space="0" w:color="auto"/>
      </w:divBdr>
      <w:divsChild>
        <w:div w:id="2111470372">
          <w:marLeft w:val="0"/>
          <w:marRight w:val="0"/>
          <w:marTop w:val="0"/>
          <w:marBottom w:val="0"/>
          <w:divBdr>
            <w:top w:val="none" w:sz="0" w:space="0" w:color="auto"/>
            <w:left w:val="none" w:sz="0" w:space="0" w:color="auto"/>
            <w:bottom w:val="none" w:sz="0" w:space="0" w:color="auto"/>
            <w:right w:val="none" w:sz="0" w:space="0" w:color="auto"/>
          </w:divBdr>
          <w:divsChild>
            <w:div w:id="1460301244">
              <w:marLeft w:val="0"/>
              <w:marRight w:val="0"/>
              <w:marTop w:val="0"/>
              <w:marBottom w:val="0"/>
              <w:divBdr>
                <w:top w:val="none" w:sz="0" w:space="0" w:color="auto"/>
                <w:left w:val="none" w:sz="0" w:space="0" w:color="auto"/>
                <w:bottom w:val="none" w:sz="0" w:space="0" w:color="auto"/>
                <w:right w:val="none" w:sz="0" w:space="0" w:color="auto"/>
              </w:divBdr>
              <w:divsChild>
                <w:div w:id="68185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15344">
      <w:bodyDiv w:val="1"/>
      <w:marLeft w:val="0"/>
      <w:marRight w:val="0"/>
      <w:marTop w:val="0"/>
      <w:marBottom w:val="0"/>
      <w:divBdr>
        <w:top w:val="none" w:sz="0" w:space="0" w:color="auto"/>
        <w:left w:val="none" w:sz="0" w:space="0" w:color="auto"/>
        <w:bottom w:val="none" w:sz="0" w:space="0" w:color="auto"/>
        <w:right w:val="none" w:sz="0" w:space="0" w:color="auto"/>
      </w:divBdr>
      <w:divsChild>
        <w:div w:id="1597129571">
          <w:marLeft w:val="0"/>
          <w:marRight w:val="0"/>
          <w:marTop w:val="0"/>
          <w:marBottom w:val="0"/>
          <w:divBdr>
            <w:top w:val="none" w:sz="0" w:space="0" w:color="auto"/>
            <w:left w:val="none" w:sz="0" w:space="0" w:color="auto"/>
            <w:bottom w:val="none" w:sz="0" w:space="0" w:color="auto"/>
            <w:right w:val="none" w:sz="0" w:space="0" w:color="auto"/>
          </w:divBdr>
          <w:divsChild>
            <w:div w:id="633557944">
              <w:marLeft w:val="0"/>
              <w:marRight w:val="0"/>
              <w:marTop w:val="0"/>
              <w:marBottom w:val="0"/>
              <w:divBdr>
                <w:top w:val="none" w:sz="0" w:space="0" w:color="auto"/>
                <w:left w:val="none" w:sz="0" w:space="0" w:color="auto"/>
                <w:bottom w:val="none" w:sz="0" w:space="0" w:color="auto"/>
                <w:right w:val="none" w:sz="0" w:space="0" w:color="auto"/>
              </w:divBdr>
              <w:divsChild>
                <w:div w:id="6847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934788">
      <w:bodyDiv w:val="1"/>
      <w:marLeft w:val="0"/>
      <w:marRight w:val="0"/>
      <w:marTop w:val="0"/>
      <w:marBottom w:val="0"/>
      <w:divBdr>
        <w:top w:val="none" w:sz="0" w:space="0" w:color="auto"/>
        <w:left w:val="none" w:sz="0" w:space="0" w:color="auto"/>
        <w:bottom w:val="none" w:sz="0" w:space="0" w:color="auto"/>
        <w:right w:val="none" w:sz="0" w:space="0" w:color="auto"/>
      </w:divBdr>
      <w:divsChild>
        <w:div w:id="1532648800">
          <w:marLeft w:val="0"/>
          <w:marRight w:val="0"/>
          <w:marTop w:val="0"/>
          <w:marBottom w:val="0"/>
          <w:divBdr>
            <w:top w:val="none" w:sz="0" w:space="0" w:color="auto"/>
            <w:left w:val="none" w:sz="0" w:space="0" w:color="auto"/>
            <w:bottom w:val="none" w:sz="0" w:space="0" w:color="auto"/>
            <w:right w:val="none" w:sz="0" w:space="0" w:color="auto"/>
          </w:divBdr>
          <w:divsChild>
            <w:div w:id="1187056977">
              <w:marLeft w:val="0"/>
              <w:marRight w:val="0"/>
              <w:marTop w:val="0"/>
              <w:marBottom w:val="0"/>
              <w:divBdr>
                <w:top w:val="none" w:sz="0" w:space="0" w:color="auto"/>
                <w:left w:val="none" w:sz="0" w:space="0" w:color="auto"/>
                <w:bottom w:val="none" w:sz="0" w:space="0" w:color="auto"/>
                <w:right w:val="none" w:sz="0" w:space="0" w:color="auto"/>
              </w:divBdr>
              <w:divsChild>
                <w:div w:id="437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01853">
      <w:bodyDiv w:val="1"/>
      <w:marLeft w:val="0"/>
      <w:marRight w:val="0"/>
      <w:marTop w:val="0"/>
      <w:marBottom w:val="0"/>
      <w:divBdr>
        <w:top w:val="none" w:sz="0" w:space="0" w:color="auto"/>
        <w:left w:val="none" w:sz="0" w:space="0" w:color="auto"/>
        <w:bottom w:val="none" w:sz="0" w:space="0" w:color="auto"/>
        <w:right w:val="none" w:sz="0" w:space="0" w:color="auto"/>
      </w:divBdr>
      <w:divsChild>
        <w:div w:id="1244101899">
          <w:marLeft w:val="0"/>
          <w:marRight w:val="0"/>
          <w:marTop w:val="0"/>
          <w:marBottom w:val="0"/>
          <w:divBdr>
            <w:top w:val="none" w:sz="0" w:space="0" w:color="auto"/>
            <w:left w:val="none" w:sz="0" w:space="0" w:color="auto"/>
            <w:bottom w:val="none" w:sz="0" w:space="0" w:color="auto"/>
            <w:right w:val="none" w:sz="0" w:space="0" w:color="auto"/>
          </w:divBdr>
          <w:divsChild>
            <w:div w:id="522287805">
              <w:marLeft w:val="0"/>
              <w:marRight w:val="0"/>
              <w:marTop w:val="0"/>
              <w:marBottom w:val="0"/>
              <w:divBdr>
                <w:top w:val="none" w:sz="0" w:space="0" w:color="auto"/>
                <w:left w:val="none" w:sz="0" w:space="0" w:color="auto"/>
                <w:bottom w:val="none" w:sz="0" w:space="0" w:color="auto"/>
                <w:right w:val="none" w:sz="0" w:space="0" w:color="auto"/>
              </w:divBdr>
              <w:divsChild>
                <w:div w:id="170413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7154">
      <w:bodyDiv w:val="1"/>
      <w:marLeft w:val="0"/>
      <w:marRight w:val="0"/>
      <w:marTop w:val="0"/>
      <w:marBottom w:val="0"/>
      <w:divBdr>
        <w:top w:val="none" w:sz="0" w:space="0" w:color="auto"/>
        <w:left w:val="none" w:sz="0" w:space="0" w:color="auto"/>
        <w:bottom w:val="none" w:sz="0" w:space="0" w:color="auto"/>
        <w:right w:val="none" w:sz="0" w:space="0" w:color="auto"/>
      </w:divBdr>
      <w:divsChild>
        <w:div w:id="1416628770">
          <w:marLeft w:val="0"/>
          <w:marRight w:val="0"/>
          <w:marTop w:val="0"/>
          <w:marBottom w:val="0"/>
          <w:divBdr>
            <w:top w:val="none" w:sz="0" w:space="0" w:color="auto"/>
            <w:left w:val="none" w:sz="0" w:space="0" w:color="auto"/>
            <w:bottom w:val="none" w:sz="0" w:space="0" w:color="auto"/>
            <w:right w:val="none" w:sz="0" w:space="0" w:color="auto"/>
          </w:divBdr>
          <w:divsChild>
            <w:div w:id="1567686958">
              <w:marLeft w:val="0"/>
              <w:marRight w:val="0"/>
              <w:marTop w:val="0"/>
              <w:marBottom w:val="0"/>
              <w:divBdr>
                <w:top w:val="none" w:sz="0" w:space="0" w:color="auto"/>
                <w:left w:val="none" w:sz="0" w:space="0" w:color="auto"/>
                <w:bottom w:val="none" w:sz="0" w:space="0" w:color="auto"/>
                <w:right w:val="none" w:sz="0" w:space="0" w:color="auto"/>
              </w:divBdr>
              <w:divsChild>
                <w:div w:id="18121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79939">
      <w:bodyDiv w:val="1"/>
      <w:marLeft w:val="0"/>
      <w:marRight w:val="0"/>
      <w:marTop w:val="0"/>
      <w:marBottom w:val="0"/>
      <w:divBdr>
        <w:top w:val="none" w:sz="0" w:space="0" w:color="auto"/>
        <w:left w:val="none" w:sz="0" w:space="0" w:color="auto"/>
        <w:bottom w:val="none" w:sz="0" w:space="0" w:color="auto"/>
        <w:right w:val="none" w:sz="0" w:space="0" w:color="auto"/>
      </w:divBdr>
      <w:divsChild>
        <w:div w:id="1657027483">
          <w:marLeft w:val="0"/>
          <w:marRight w:val="0"/>
          <w:marTop w:val="0"/>
          <w:marBottom w:val="0"/>
          <w:divBdr>
            <w:top w:val="none" w:sz="0" w:space="0" w:color="auto"/>
            <w:left w:val="none" w:sz="0" w:space="0" w:color="auto"/>
            <w:bottom w:val="none" w:sz="0" w:space="0" w:color="auto"/>
            <w:right w:val="none" w:sz="0" w:space="0" w:color="auto"/>
          </w:divBdr>
          <w:divsChild>
            <w:div w:id="2020500343">
              <w:marLeft w:val="0"/>
              <w:marRight w:val="0"/>
              <w:marTop w:val="0"/>
              <w:marBottom w:val="0"/>
              <w:divBdr>
                <w:top w:val="none" w:sz="0" w:space="0" w:color="auto"/>
                <w:left w:val="none" w:sz="0" w:space="0" w:color="auto"/>
                <w:bottom w:val="none" w:sz="0" w:space="0" w:color="auto"/>
                <w:right w:val="none" w:sz="0" w:space="0" w:color="auto"/>
              </w:divBdr>
              <w:divsChild>
                <w:div w:id="165637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49124">
      <w:bodyDiv w:val="1"/>
      <w:marLeft w:val="0"/>
      <w:marRight w:val="0"/>
      <w:marTop w:val="0"/>
      <w:marBottom w:val="0"/>
      <w:divBdr>
        <w:top w:val="none" w:sz="0" w:space="0" w:color="auto"/>
        <w:left w:val="none" w:sz="0" w:space="0" w:color="auto"/>
        <w:bottom w:val="none" w:sz="0" w:space="0" w:color="auto"/>
        <w:right w:val="none" w:sz="0" w:space="0" w:color="auto"/>
      </w:divBdr>
      <w:divsChild>
        <w:div w:id="293994765">
          <w:marLeft w:val="0"/>
          <w:marRight w:val="0"/>
          <w:marTop w:val="0"/>
          <w:marBottom w:val="0"/>
          <w:divBdr>
            <w:top w:val="none" w:sz="0" w:space="0" w:color="auto"/>
            <w:left w:val="none" w:sz="0" w:space="0" w:color="auto"/>
            <w:bottom w:val="none" w:sz="0" w:space="0" w:color="auto"/>
            <w:right w:val="none" w:sz="0" w:space="0" w:color="auto"/>
          </w:divBdr>
          <w:divsChild>
            <w:div w:id="1568147223">
              <w:marLeft w:val="0"/>
              <w:marRight w:val="0"/>
              <w:marTop w:val="0"/>
              <w:marBottom w:val="0"/>
              <w:divBdr>
                <w:top w:val="none" w:sz="0" w:space="0" w:color="auto"/>
                <w:left w:val="none" w:sz="0" w:space="0" w:color="auto"/>
                <w:bottom w:val="none" w:sz="0" w:space="0" w:color="auto"/>
                <w:right w:val="none" w:sz="0" w:space="0" w:color="auto"/>
              </w:divBdr>
              <w:divsChild>
                <w:div w:id="75524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502679">
      <w:bodyDiv w:val="1"/>
      <w:marLeft w:val="0"/>
      <w:marRight w:val="0"/>
      <w:marTop w:val="0"/>
      <w:marBottom w:val="0"/>
      <w:divBdr>
        <w:top w:val="none" w:sz="0" w:space="0" w:color="auto"/>
        <w:left w:val="none" w:sz="0" w:space="0" w:color="auto"/>
        <w:bottom w:val="none" w:sz="0" w:space="0" w:color="auto"/>
        <w:right w:val="none" w:sz="0" w:space="0" w:color="auto"/>
      </w:divBdr>
      <w:divsChild>
        <w:div w:id="1368406290">
          <w:marLeft w:val="0"/>
          <w:marRight w:val="0"/>
          <w:marTop w:val="0"/>
          <w:marBottom w:val="0"/>
          <w:divBdr>
            <w:top w:val="none" w:sz="0" w:space="0" w:color="auto"/>
            <w:left w:val="none" w:sz="0" w:space="0" w:color="auto"/>
            <w:bottom w:val="none" w:sz="0" w:space="0" w:color="auto"/>
            <w:right w:val="none" w:sz="0" w:space="0" w:color="auto"/>
          </w:divBdr>
          <w:divsChild>
            <w:div w:id="2099909195">
              <w:marLeft w:val="0"/>
              <w:marRight w:val="0"/>
              <w:marTop w:val="0"/>
              <w:marBottom w:val="0"/>
              <w:divBdr>
                <w:top w:val="none" w:sz="0" w:space="0" w:color="auto"/>
                <w:left w:val="none" w:sz="0" w:space="0" w:color="auto"/>
                <w:bottom w:val="none" w:sz="0" w:space="0" w:color="auto"/>
                <w:right w:val="none" w:sz="0" w:space="0" w:color="auto"/>
              </w:divBdr>
              <w:divsChild>
                <w:div w:id="17237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97939">
      <w:bodyDiv w:val="1"/>
      <w:marLeft w:val="0"/>
      <w:marRight w:val="0"/>
      <w:marTop w:val="0"/>
      <w:marBottom w:val="0"/>
      <w:divBdr>
        <w:top w:val="none" w:sz="0" w:space="0" w:color="auto"/>
        <w:left w:val="none" w:sz="0" w:space="0" w:color="auto"/>
        <w:bottom w:val="none" w:sz="0" w:space="0" w:color="auto"/>
        <w:right w:val="none" w:sz="0" w:space="0" w:color="auto"/>
      </w:divBdr>
      <w:divsChild>
        <w:div w:id="2004816914">
          <w:marLeft w:val="0"/>
          <w:marRight w:val="0"/>
          <w:marTop w:val="0"/>
          <w:marBottom w:val="0"/>
          <w:divBdr>
            <w:top w:val="none" w:sz="0" w:space="0" w:color="auto"/>
            <w:left w:val="none" w:sz="0" w:space="0" w:color="auto"/>
            <w:bottom w:val="none" w:sz="0" w:space="0" w:color="auto"/>
            <w:right w:val="none" w:sz="0" w:space="0" w:color="auto"/>
          </w:divBdr>
          <w:divsChild>
            <w:div w:id="1621716769">
              <w:marLeft w:val="0"/>
              <w:marRight w:val="0"/>
              <w:marTop w:val="0"/>
              <w:marBottom w:val="0"/>
              <w:divBdr>
                <w:top w:val="none" w:sz="0" w:space="0" w:color="auto"/>
                <w:left w:val="none" w:sz="0" w:space="0" w:color="auto"/>
                <w:bottom w:val="none" w:sz="0" w:space="0" w:color="auto"/>
                <w:right w:val="none" w:sz="0" w:space="0" w:color="auto"/>
              </w:divBdr>
              <w:divsChild>
                <w:div w:id="6167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www.gov.pl"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8A95E-6BA9-4A4A-9A78-CE2FA9BCF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3670</Words>
  <Characters>22020</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Przemysław Kuligowski</dc:creator>
  <cp:lastModifiedBy>Tadeusz Biernat</cp:lastModifiedBy>
  <cp:revision>5</cp:revision>
  <cp:lastPrinted>2024-03-07T07:54:00Z</cp:lastPrinted>
  <dcterms:created xsi:type="dcterms:W3CDTF">2024-03-06T13:31:00Z</dcterms:created>
  <dcterms:modified xsi:type="dcterms:W3CDTF">2024-03-11T09:00:00Z</dcterms:modified>
</cp:coreProperties>
</file>